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EBE" w:rsidRDefault="0018450B" w:rsidP="0086436C">
      <w:pPr>
        <w:ind w:left="5812"/>
        <w:rPr>
          <w:sz w:val="28"/>
          <w:szCs w:val="28"/>
        </w:rPr>
      </w:pPr>
      <w:r w:rsidRPr="0026455F">
        <w:rPr>
          <w:sz w:val="28"/>
          <w:szCs w:val="28"/>
        </w:rPr>
        <w:t>На</w:t>
      </w:r>
      <w:r w:rsidR="0026455F" w:rsidRPr="0026455F">
        <w:rPr>
          <w:sz w:val="28"/>
          <w:szCs w:val="28"/>
        </w:rPr>
        <w:t xml:space="preserve"> </w:t>
      </w:r>
      <w:r w:rsidR="006B07FB">
        <w:rPr>
          <w:sz w:val="28"/>
          <w:szCs w:val="28"/>
        </w:rPr>
        <w:t>позачергову сорок другу</w:t>
      </w:r>
      <w:r w:rsidRPr="0026455F">
        <w:rPr>
          <w:sz w:val="28"/>
          <w:szCs w:val="28"/>
        </w:rPr>
        <w:t xml:space="preserve"> сесію </w:t>
      </w:r>
    </w:p>
    <w:p w:rsidR="0026455F" w:rsidRPr="0026455F" w:rsidRDefault="0018450B" w:rsidP="0086436C">
      <w:pPr>
        <w:ind w:left="5812"/>
        <w:rPr>
          <w:sz w:val="28"/>
          <w:szCs w:val="28"/>
        </w:rPr>
      </w:pPr>
      <w:r w:rsidRPr="0026455F">
        <w:rPr>
          <w:sz w:val="28"/>
          <w:szCs w:val="28"/>
        </w:rPr>
        <w:t xml:space="preserve">Лубенської міської ради </w:t>
      </w:r>
    </w:p>
    <w:p w:rsidR="0018450B" w:rsidRPr="0026455F" w:rsidRDefault="00934004" w:rsidP="0086436C">
      <w:pPr>
        <w:ind w:left="5812"/>
        <w:rPr>
          <w:sz w:val="28"/>
          <w:szCs w:val="28"/>
        </w:rPr>
      </w:pPr>
      <w:r>
        <w:rPr>
          <w:sz w:val="28"/>
          <w:szCs w:val="28"/>
        </w:rPr>
        <w:t>сьом</w:t>
      </w:r>
      <w:r w:rsidR="0018450B" w:rsidRPr="0026455F">
        <w:rPr>
          <w:sz w:val="28"/>
          <w:szCs w:val="28"/>
        </w:rPr>
        <w:t xml:space="preserve">ого скликання </w:t>
      </w:r>
    </w:p>
    <w:p w:rsidR="0018450B" w:rsidRPr="0026455F" w:rsidRDefault="006B07FB" w:rsidP="0086436C">
      <w:pPr>
        <w:ind w:left="5812"/>
        <w:rPr>
          <w:sz w:val="28"/>
          <w:szCs w:val="28"/>
        </w:rPr>
      </w:pPr>
      <w:r>
        <w:rPr>
          <w:sz w:val="28"/>
          <w:szCs w:val="28"/>
        </w:rPr>
        <w:t>2</w:t>
      </w:r>
      <w:r w:rsidR="00474488">
        <w:rPr>
          <w:sz w:val="28"/>
          <w:szCs w:val="28"/>
        </w:rPr>
        <w:t>1</w:t>
      </w:r>
      <w:r w:rsidR="00934004">
        <w:rPr>
          <w:sz w:val="28"/>
          <w:szCs w:val="28"/>
        </w:rPr>
        <w:t xml:space="preserve"> </w:t>
      </w:r>
      <w:r w:rsidR="003E1EBE">
        <w:rPr>
          <w:sz w:val="28"/>
          <w:szCs w:val="28"/>
        </w:rPr>
        <w:t xml:space="preserve"> </w:t>
      </w:r>
      <w:r w:rsidR="00934004">
        <w:rPr>
          <w:sz w:val="28"/>
          <w:szCs w:val="28"/>
        </w:rPr>
        <w:t>грудня</w:t>
      </w:r>
      <w:r w:rsidR="006533FF" w:rsidRPr="0026455F">
        <w:rPr>
          <w:sz w:val="28"/>
          <w:szCs w:val="28"/>
        </w:rPr>
        <w:t xml:space="preserve">  201</w:t>
      </w:r>
      <w:r>
        <w:rPr>
          <w:sz w:val="28"/>
          <w:szCs w:val="28"/>
        </w:rPr>
        <w:t>8</w:t>
      </w:r>
      <w:r w:rsidR="006533FF" w:rsidRPr="0026455F">
        <w:rPr>
          <w:sz w:val="28"/>
          <w:szCs w:val="28"/>
        </w:rPr>
        <w:t xml:space="preserve"> року</w:t>
      </w:r>
    </w:p>
    <w:p w:rsidR="0018450B" w:rsidRDefault="0018450B" w:rsidP="0018450B">
      <w:pPr>
        <w:jc w:val="right"/>
        <w:rPr>
          <w:b/>
          <w:sz w:val="28"/>
          <w:szCs w:val="28"/>
        </w:rPr>
      </w:pPr>
    </w:p>
    <w:p w:rsidR="00FB6D5A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3D5037" w:rsidRDefault="00B11B10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3D5037">
        <w:rPr>
          <w:b/>
          <w:sz w:val="28"/>
          <w:szCs w:val="28"/>
        </w:rPr>
        <w:t xml:space="preserve">виконання </w:t>
      </w:r>
      <w:r w:rsidR="00EA2A8B">
        <w:rPr>
          <w:b/>
          <w:sz w:val="28"/>
          <w:szCs w:val="28"/>
        </w:rPr>
        <w:t>Програм</w:t>
      </w:r>
      <w:r w:rsidR="003D5037">
        <w:rPr>
          <w:b/>
          <w:sz w:val="28"/>
          <w:szCs w:val="28"/>
        </w:rPr>
        <w:t>и</w:t>
      </w:r>
      <w:r w:rsidR="00094135">
        <w:rPr>
          <w:b/>
          <w:sz w:val="28"/>
          <w:szCs w:val="28"/>
        </w:rPr>
        <w:t xml:space="preserve"> </w:t>
      </w:r>
      <w:r w:rsidR="00EA2A8B">
        <w:rPr>
          <w:b/>
          <w:sz w:val="28"/>
          <w:szCs w:val="28"/>
        </w:rPr>
        <w:t xml:space="preserve">економічного і соціального розвитку </w:t>
      </w:r>
    </w:p>
    <w:p w:rsidR="009E1657" w:rsidRDefault="00EA2A8B" w:rsidP="009E16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м. Лубни </w:t>
      </w:r>
      <w:r w:rsidR="0068052A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а 201</w:t>
      </w:r>
      <w:r w:rsidR="006B07F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рік </w:t>
      </w:r>
      <w:r w:rsidR="009E1657">
        <w:rPr>
          <w:b/>
          <w:sz w:val="28"/>
          <w:szCs w:val="28"/>
        </w:rPr>
        <w:t xml:space="preserve">та Програму економічного і соціального розвитку </w:t>
      </w:r>
    </w:p>
    <w:p w:rsidR="00EA2A8B" w:rsidRDefault="009E1657" w:rsidP="009E16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 Лубни на 201</w:t>
      </w:r>
      <w:r w:rsidR="006B07F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рік</w:t>
      </w:r>
    </w:p>
    <w:p w:rsidR="001977A7" w:rsidRDefault="001977A7" w:rsidP="00415811">
      <w:pPr>
        <w:ind w:firstLine="709"/>
        <w:jc w:val="center"/>
        <w:rPr>
          <w:b/>
          <w:sz w:val="28"/>
          <w:szCs w:val="28"/>
        </w:rPr>
      </w:pPr>
    </w:p>
    <w:p w:rsidR="00A5071E" w:rsidRPr="00A5071E" w:rsidRDefault="00A5071E" w:rsidP="00415811">
      <w:pPr>
        <w:widowControl w:val="0"/>
        <w:ind w:firstLine="709"/>
        <w:jc w:val="both"/>
        <w:rPr>
          <w:sz w:val="28"/>
          <w:szCs w:val="28"/>
        </w:rPr>
      </w:pPr>
      <w:r w:rsidRPr="00A5071E">
        <w:rPr>
          <w:sz w:val="28"/>
          <w:szCs w:val="28"/>
        </w:rPr>
        <w:t>Програму економічного і соціального розвитку м. Лубни на 201</w:t>
      </w:r>
      <w:r w:rsidR="00ED5738">
        <w:rPr>
          <w:sz w:val="28"/>
          <w:szCs w:val="28"/>
        </w:rPr>
        <w:t>8</w:t>
      </w:r>
      <w:r w:rsidRPr="00A5071E">
        <w:rPr>
          <w:sz w:val="28"/>
          <w:szCs w:val="28"/>
        </w:rPr>
        <w:t xml:space="preserve"> рік (далі – Програма) було розроблено разом з відділами і службами виконавчого комітету, 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 та </w:t>
      </w:r>
      <w:r w:rsidR="00B01328">
        <w:rPr>
          <w:sz w:val="28"/>
          <w:szCs w:val="28"/>
        </w:rPr>
        <w:t>інших чинних нормативно-правових актів</w:t>
      </w:r>
      <w:r w:rsidRPr="00A5071E">
        <w:rPr>
          <w:sz w:val="28"/>
          <w:szCs w:val="28"/>
        </w:rPr>
        <w:t xml:space="preserve">. </w:t>
      </w:r>
    </w:p>
    <w:p w:rsidR="00165854" w:rsidRPr="00026368" w:rsidRDefault="00165854" w:rsidP="00415811">
      <w:pPr>
        <w:ind w:firstLine="709"/>
        <w:jc w:val="both"/>
        <w:rPr>
          <w:sz w:val="28"/>
          <w:szCs w:val="28"/>
        </w:rPr>
      </w:pPr>
      <w:r w:rsidRPr="00026368">
        <w:rPr>
          <w:sz w:val="28"/>
          <w:szCs w:val="28"/>
        </w:rPr>
        <w:t xml:space="preserve">Програма відповідає </w:t>
      </w:r>
      <w:r w:rsidRPr="00026368">
        <w:rPr>
          <w:bCs/>
          <w:sz w:val="28"/>
          <w:szCs w:val="28"/>
        </w:rPr>
        <w:t>стратегічним та операційним цілям, напрямкам Державної стратегії</w:t>
      </w:r>
      <w:r w:rsidRPr="00026368">
        <w:rPr>
          <w:sz w:val="28"/>
          <w:szCs w:val="28"/>
        </w:rPr>
        <w:t xml:space="preserve"> </w:t>
      </w:r>
      <w:r w:rsidRPr="00026368">
        <w:rPr>
          <w:bCs/>
          <w:sz w:val="28"/>
          <w:szCs w:val="28"/>
        </w:rPr>
        <w:t>регіонального розвитку на період до 2020 року</w:t>
      </w:r>
      <w:r w:rsidRPr="00026368">
        <w:rPr>
          <w:sz w:val="28"/>
          <w:szCs w:val="28"/>
        </w:rPr>
        <w:t xml:space="preserve">, </w:t>
      </w:r>
      <w:r w:rsidRPr="00026368">
        <w:rPr>
          <w:bCs/>
          <w:sz w:val="28"/>
          <w:szCs w:val="28"/>
        </w:rPr>
        <w:t>Стратегії розвитку</w:t>
      </w:r>
      <w:r w:rsidRPr="00026368">
        <w:rPr>
          <w:sz w:val="28"/>
          <w:szCs w:val="28"/>
        </w:rPr>
        <w:t xml:space="preserve"> </w:t>
      </w:r>
      <w:r w:rsidRPr="00026368">
        <w:rPr>
          <w:bCs/>
          <w:sz w:val="28"/>
          <w:szCs w:val="28"/>
        </w:rPr>
        <w:t>Полтавської області на період до 2020 року</w:t>
      </w:r>
      <w:r w:rsidRPr="00026368">
        <w:rPr>
          <w:b/>
          <w:bCs/>
          <w:sz w:val="28"/>
          <w:szCs w:val="28"/>
        </w:rPr>
        <w:t xml:space="preserve"> </w:t>
      </w:r>
      <w:r w:rsidRPr="00026368">
        <w:rPr>
          <w:sz w:val="28"/>
          <w:szCs w:val="28"/>
        </w:rPr>
        <w:t xml:space="preserve"> і Плану заходів з її реалізації на період 2018-2020 років та Стратегії розвитку м. Лубни на 2017-2025 роки.</w:t>
      </w:r>
    </w:p>
    <w:p w:rsidR="00A5071E" w:rsidRPr="00A5071E" w:rsidRDefault="00A5071E" w:rsidP="00415811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A5071E">
        <w:rPr>
          <w:rFonts w:ascii="Times New Roman" w:hAnsi="Times New Roman"/>
          <w:sz w:val="28"/>
          <w:szCs w:val="28"/>
        </w:rPr>
        <w:t>Програма економічного і соціального розвитку м. Лубни на 201</w:t>
      </w:r>
      <w:r w:rsidR="007E7DB7">
        <w:rPr>
          <w:rFonts w:ascii="Times New Roman" w:hAnsi="Times New Roman"/>
          <w:sz w:val="28"/>
          <w:szCs w:val="28"/>
        </w:rPr>
        <w:t>8</w:t>
      </w:r>
      <w:r w:rsidRPr="00A5071E">
        <w:rPr>
          <w:rFonts w:ascii="Times New Roman" w:hAnsi="Times New Roman"/>
          <w:sz w:val="28"/>
          <w:szCs w:val="28"/>
        </w:rPr>
        <w:t xml:space="preserve"> рік була затверджена рішенням </w:t>
      </w:r>
      <w:r w:rsidR="007E7DB7">
        <w:rPr>
          <w:rFonts w:ascii="Times New Roman" w:hAnsi="Times New Roman"/>
          <w:sz w:val="28"/>
          <w:szCs w:val="28"/>
        </w:rPr>
        <w:t xml:space="preserve">двадцять шостої </w:t>
      </w:r>
      <w:r w:rsidRPr="00A5071E">
        <w:rPr>
          <w:rFonts w:ascii="Times New Roman" w:hAnsi="Times New Roman"/>
          <w:sz w:val="28"/>
          <w:szCs w:val="28"/>
        </w:rPr>
        <w:t>сесії Лубенської м</w:t>
      </w:r>
      <w:r w:rsidR="007E7DB7">
        <w:rPr>
          <w:rFonts w:ascii="Times New Roman" w:hAnsi="Times New Roman"/>
          <w:sz w:val="28"/>
          <w:szCs w:val="28"/>
        </w:rPr>
        <w:t>іської ради сьомого скликання 14</w:t>
      </w:r>
      <w:r w:rsidRPr="00A5071E">
        <w:rPr>
          <w:rFonts w:ascii="Times New Roman" w:hAnsi="Times New Roman"/>
          <w:sz w:val="28"/>
          <w:szCs w:val="28"/>
        </w:rPr>
        <w:t>.12.201</w:t>
      </w:r>
      <w:r w:rsidR="007E7DB7">
        <w:rPr>
          <w:rFonts w:ascii="Times New Roman" w:hAnsi="Times New Roman"/>
          <w:sz w:val="28"/>
          <w:szCs w:val="28"/>
        </w:rPr>
        <w:t>7</w:t>
      </w:r>
      <w:r w:rsidRPr="00A5071E">
        <w:rPr>
          <w:rFonts w:ascii="Times New Roman" w:hAnsi="Times New Roman"/>
          <w:sz w:val="28"/>
          <w:szCs w:val="28"/>
        </w:rPr>
        <w:t xml:space="preserve"> року.</w:t>
      </w:r>
    </w:p>
    <w:p w:rsidR="006C08A2" w:rsidRPr="00A5071E" w:rsidRDefault="006C08A2" w:rsidP="00415811">
      <w:pPr>
        <w:widowControl w:val="0"/>
        <w:ind w:firstLine="709"/>
        <w:jc w:val="both"/>
        <w:rPr>
          <w:sz w:val="28"/>
          <w:szCs w:val="28"/>
        </w:rPr>
      </w:pPr>
    </w:p>
    <w:p w:rsidR="00465102" w:rsidRPr="00963580" w:rsidRDefault="00963580" w:rsidP="00415811">
      <w:pPr>
        <w:widowControl w:val="0"/>
        <w:ind w:firstLine="709"/>
        <w:jc w:val="both"/>
        <w:rPr>
          <w:b/>
          <w:sz w:val="28"/>
          <w:szCs w:val="28"/>
        </w:rPr>
      </w:pPr>
      <w:r w:rsidRPr="00963580">
        <w:rPr>
          <w:b/>
          <w:sz w:val="28"/>
          <w:szCs w:val="28"/>
        </w:rPr>
        <w:t>Основними ц</w:t>
      </w:r>
      <w:r w:rsidR="00465102" w:rsidRPr="00963580">
        <w:rPr>
          <w:b/>
          <w:sz w:val="28"/>
          <w:szCs w:val="28"/>
        </w:rPr>
        <w:t xml:space="preserve">ілями та пріоритетами економічного і соціального розвитку міста </w:t>
      </w:r>
      <w:r w:rsidR="00143994">
        <w:rPr>
          <w:b/>
          <w:sz w:val="28"/>
          <w:szCs w:val="28"/>
        </w:rPr>
        <w:t>програми визначено</w:t>
      </w:r>
      <w:r w:rsidR="00465102" w:rsidRPr="00963580">
        <w:rPr>
          <w:b/>
          <w:sz w:val="28"/>
          <w:szCs w:val="28"/>
        </w:rPr>
        <w:t>:</w:t>
      </w:r>
    </w:p>
    <w:p w:rsidR="00465102" w:rsidRPr="00963580" w:rsidRDefault="00465102" w:rsidP="00415811">
      <w:pPr>
        <w:ind w:firstLine="709"/>
        <w:jc w:val="both"/>
        <w:rPr>
          <w:sz w:val="28"/>
          <w:szCs w:val="28"/>
        </w:rPr>
      </w:pPr>
      <w:r w:rsidRPr="00963580">
        <w:rPr>
          <w:sz w:val="28"/>
          <w:szCs w:val="28"/>
        </w:rPr>
        <w:t xml:space="preserve">І. Забезпечення сталого </w:t>
      </w:r>
      <w:r w:rsidR="00B66EB5">
        <w:rPr>
          <w:sz w:val="28"/>
          <w:szCs w:val="28"/>
        </w:rPr>
        <w:t>економічного розвитку.</w:t>
      </w:r>
    </w:p>
    <w:p w:rsidR="00465102" w:rsidRPr="00963580" w:rsidRDefault="00465102" w:rsidP="00415811">
      <w:pPr>
        <w:ind w:firstLine="709"/>
        <w:jc w:val="both"/>
        <w:rPr>
          <w:sz w:val="28"/>
          <w:szCs w:val="28"/>
        </w:rPr>
      </w:pPr>
      <w:r w:rsidRPr="00963580">
        <w:rPr>
          <w:sz w:val="28"/>
          <w:szCs w:val="28"/>
        </w:rPr>
        <w:t>ІІ. Створення ком</w:t>
      </w:r>
      <w:r w:rsidR="00B66EB5">
        <w:rPr>
          <w:sz w:val="28"/>
          <w:szCs w:val="28"/>
        </w:rPr>
        <w:t>фортних та безпечних умов життя.</w:t>
      </w:r>
    </w:p>
    <w:p w:rsidR="00465102" w:rsidRPr="00963580" w:rsidRDefault="00465102" w:rsidP="00415811">
      <w:pPr>
        <w:ind w:firstLine="709"/>
        <w:jc w:val="both"/>
        <w:rPr>
          <w:sz w:val="28"/>
          <w:szCs w:val="28"/>
        </w:rPr>
      </w:pPr>
      <w:r w:rsidRPr="00963580">
        <w:rPr>
          <w:sz w:val="28"/>
          <w:szCs w:val="28"/>
        </w:rPr>
        <w:t>ІІІ. Розвиток житлово-комунального гос</w:t>
      </w:r>
      <w:r w:rsidR="00B66EB5">
        <w:rPr>
          <w:sz w:val="28"/>
          <w:szCs w:val="28"/>
        </w:rPr>
        <w:t xml:space="preserve">подарства та </w:t>
      </w:r>
      <w:proofErr w:type="spellStart"/>
      <w:r w:rsidR="00B66EB5">
        <w:rPr>
          <w:sz w:val="28"/>
          <w:szCs w:val="28"/>
        </w:rPr>
        <w:t>енергоефективності</w:t>
      </w:r>
      <w:proofErr w:type="spellEnd"/>
      <w:r w:rsidR="00B66EB5">
        <w:rPr>
          <w:sz w:val="28"/>
          <w:szCs w:val="28"/>
        </w:rPr>
        <w:t>.</w:t>
      </w:r>
    </w:p>
    <w:p w:rsidR="00465102" w:rsidRPr="00963580" w:rsidRDefault="00465102" w:rsidP="00415811">
      <w:pPr>
        <w:ind w:firstLine="709"/>
        <w:jc w:val="both"/>
        <w:rPr>
          <w:sz w:val="28"/>
          <w:szCs w:val="28"/>
        </w:rPr>
      </w:pPr>
      <w:r w:rsidRPr="00963580">
        <w:rPr>
          <w:sz w:val="28"/>
          <w:szCs w:val="28"/>
          <w:lang w:val="en-US"/>
        </w:rPr>
        <w:t xml:space="preserve">IV. </w:t>
      </w:r>
      <w:proofErr w:type="spellStart"/>
      <w:r w:rsidRPr="00963580">
        <w:rPr>
          <w:sz w:val="28"/>
          <w:szCs w:val="28"/>
          <w:lang w:val="ru-RU"/>
        </w:rPr>
        <w:t>Розвиток</w:t>
      </w:r>
      <w:proofErr w:type="spellEnd"/>
      <w:r w:rsidRPr="00963580">
        <w:rPr>
          <w:sz w:val="28"/>
          <w:szCs w:val="28"/>
          <w:lang w:val="ru-RU"/>
        </w:rPr>
        <w:t xml:space="preserve"> </w:t>
      </w:r>
      <w:proofErr w:type="spellStart"/>
      <w:r w:rsidRPr="00963580">
        <w:rPr>
          <w:sz w:val="28"/>
          <w:szCs w:val="28"/>
          <w:lang w:val="ru-RU"/>
        </w:rPr>
        <w:t>кра</w:t>
      </w:r>
      <w:r w:rsidRPr="00963580">
        <w:rPr>
          <w:sz w:val="28"/>
          <w:szCs w:val="28"/>
        </w:rPr>
        <w:t>єзнавства</w:t>
      </w:r>
      <w:proofErr w:type="spellEnd"/>
      <w:r w:rsidR="00B66EB5">
        <w:rPr>
          <w:sz w:val="28"/>
          <w:szCs w:val="28"/>
        </w:rPr>
        <w:t xml:space="preserve"> та рекреації.</w:t>
      </w:r>
    </w:p>
    <w:p w:rsidR="0022754F" w:rsidRDefault="0022754F" w:rsidP="00415811">
      <w:pPr>
        <w:ind w:firstLine="709"/>
        <w:jc w:val="both"/>
        <w:rPr>
          <w:sz w:val="28"/>
          <w:szCs w:val="28"/>
        </w:rPr>
      </w:pPr>
    </w:p>
    <w:p w:rsidR="00D353AF" w:rsidRDefault="00D353AF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Розпорядженням голови Полтавс</w:t>
      </w:r>
      <w:r w:rsidR="00392E19">
        <w:rPr>
          <w:sz w:val="28"/>
          <w:szCs w:val="28"/>
        </w:rPr>
        <w:t>ької облдержадміністрації від 02</w:t>
      </w:r>
      <w:r>
        <w:rPr>
          <w:sz w:val="28"/>
          <w:szCs w:val="28"/>
        </w:rPr>
        <w:t>.1</w:t>
      </w:r>
      <w:r w:rsidR="00392E19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392E19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92E19">
        <w:rPr>
          <w:sz w:val="28"/>
          <w:szCs w:val="28"/>
        </w:rPr>
        <w:t>921</w:t>
      </w:r>
      <w:r>
        <w:rPr>
          <w:sz w:val="28"/>
          <w:szCs w:val="28"/>
        </w:rPr>
        <w:t xml:space="preserve"> «Про проект програми економічного і соціального розвитку Полтавської області на 201</w:t>
      </w:r>
      <w:r w:rsidR="00392E19">
        <w:rPr>
          <w:sz w:val="28"/>
          <w:szCs w:val="28"/>
        </w:rPr>
        <w:t>9</w:t>
      </w:r>
      <w:r>
        <w:rPr>
          <w:sz w:val="28"/>
          <w:szCs w:val="28"/>
        </w:rPr>
        <w:t xml:space="preserve"> рік» затверджено структуру проекту Програми та визначено необхідність погодження розділів проекту програми у відповідних структурних підрозділах облдержадміністрації.</w:t>
      </w:r>
    </w:p>
    <w:p w:rsidR="001A27C8" w:rsidRDefault="001A27C8" w:rsidP="001A27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Розробниками проекту Програми було отримано погодження 17 тематичних розділів від 12 профільних управлінь та департаментів облдержадміністрації. Крім того, проект Програми без жодного зауваження був захищений у 8 відділах Департаменту економічного розвитку, торгівлі та залучення інвестицій облдержадміністрації, який визначений відповідальним за підготовку проекту Програми економічного і соціального розвитку Полтавської області на 2019 рік.</w:t>
      </w:r>
    </w:p>
    <w:p w:rsidR="00626A32" w:rsidRDefault="00626A32" w:rsidP="00415811">
      <w:pPr>
        <w:ind w:firstLine="709"/>
        <w:jc w:val="both"/>
        <w:rPr>
          <w:sz w:val="28"/>
          <w:szCs w:val="28"/>
        </w:rPr>
      </w:pPr>
    </w:p>
    <w:p w:rsidR="008D5D94" w:rsidRDefault="008D5D94" w:rsidP="00415811">
      <w:pPr>
        <w:ind w:firstLine="709"/>
        <w:jc w:val="both"/>
        <w:rPr>
          <w:sz w:val="28"/>
          <w:szCs w:val="28"/>
        </w:rPr>
      </w:pPr>
      <w:r w:rsidRPr="00742A79">
        <w:rPr>
          <w:sz w:val="28"/>
          <w:szCs w:val="28"/>
        </w:rPr>
        <w:t xml:space="preserve">Протягом поточного року </w:t>
      </w:r>
      <w:r w:rsidRPr="00742A79">
        <w:rPr>
          <w:b/>
          <w:sz w:val="28"/>
          <w:szCs w:val="28"/>
        </w:rPr>
        <w:t>економічна ситуація</w:t>
      </w:r>
      <w:r w:rsidRPr="00742A79">
        <w:rPr>
          <w:sz w:val="28"/>
          <w:szCs w:val="28"/>
        </w:rPr>
        <w:t xml:space="preserve"> в місті характеризується </w:t>
      </w:r>
      <w:r w:rsidRPr="00742A79">
        <w:rPr>
          <w:b/>
          <w:sz w:val="28"/>
          <w:szCs w:val="28"/>
        </w:rPr>
        <w:t>позитивною динамікою</w:t>
      </w:r>
      <w:r w:rsidRPr="00742A79">
        <w:rPr>
          <w:sz w:val="28"/>
          <w:szCs w:val="28"/>
        </w:rPr>
        <w:t xml:space="preserve"> </w:t>
      </w:r>
      <w:r w:rsidRPr="00742A79">
        <w:rPr>
          <w:b/>
          <w:sz w:val="28"/>
          <w:szCs w:val="28"/>
        </w:rPr>
        <w:t xml:space="preserve">розвитку </w:t>
      </w:r>
      <w:r w:rsidRPr="00742A79">
        <w:rPr>
          <w:sz w:val="28"/>
          <w:szCs w:val="28"/>
        </w:rPr>
        <w:t xml:space="preserve">основних галузей. </w:t>
      </w:r>
    </w:p>
    <w:p w:rsidR="00FC5CCB" w:rsidRDefault="00FC5CCB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Основними галузями промисловості міста є: </w:t>
      </w:r>
    </w:p>
    <w:p w:rsidR="00FC5CCB" w:rsidRDefault="00FC5CCB" w:rsidP="00415811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фармацевтична (</w:t>
      </w:r>
      <w:r w:rsidR="00163475">
        <w:rPr>
          <w:sz w:val="28"/>
          <w:szCs w:val="28"/>
        </w:rPr>
        <w:t>10,2</w:t>
      </w:r>
      <w:r w:rsidR="005A64FC">
        <w:rPr>
          <w:sz w:val="28"/>
          <w:szCs w:val="28"/>
        </w:rPr>
        <w:t xml:space="preserve"> %</w:t>
      </w:r>
      <w:r w:rsidR="00143994">
        <w:rPr>
          <w:sz w:val="28"/>
          <w:szCs w:val="28"/>
        </w:rPr>
        <w:t xml:space="preserve"> </w:t>
      </w:r>
      <w:r w:rsidR="002F7C38">
        <w:rPr>
          <w:sz w:val="28"/>
          <w:szCs w:val="28"/>
        </w:rPr>
        <w:t>від загальних обсягів реалізації по місту</w:t>
      </w:r>
      <w:r w:rsidR="005A64FC">
        <w:rPr>
          <w:sz w:val="28"/>
          <w:szCs w:val="28"/>
        </w:rPr>
        <w:t>);</w:t>
      </w:r>
    </w:p>
    <w:p w:rsidR="005A64FC" w:rsidRDefault="00163475" w:rsidP="00415811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машинобудівна (21,6</w:t>
      </w:r>
      <w:r w:rsidR="005A64FC">
        <w:rPr>
          <w:sz w:val="28"/>
          <w:szCs w:val="28"/>
        </w:rPr>
        <w:t xml:space="preserve"> %);</w:t>
      </w:r>
    </w:p>
    <w:p w:rsidR="005A64FC" w:rsidRDefault="00163475" w:rsidP="00415811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деревообробна (9,4</w:t>
      </w:r>
      <w:r w:rsidR="005A64FC">
        <w:rPr>
          <w:sz w:val="28"/>
          <w:szCs w:val="28"/>
        </w:rPr>
        <w:t xml:space="preserve"> %);</w:t>
      </w:r>
    </w:p>
    <w:p w:rsidR="005A64FC" w:rsidRDefault="00163475" w:rsidP="00415811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харчова (23,8</w:t>
      </w:r>
      <w:r w:rsidR="005A64FC">
        <w:rPr>
          <w:sz w:val="28"/>
          <w:szCs w:val="28"/>
        </w:rPr>
        <w:t xml:space="preserve"> %);</w:t>
      </w:r>
    </w:p>
    <w:p w:rsidR="005A64FC" w:rsidRDefault="005A64FC" w:rsidP="00415811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легка (3,3 %);</w:t>
      </w:r>
    </w:p>
    <w:p w:rsidR="005A64FC" w:rsidRDefault="00CB62E1" w:rsidP="00415811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будівельних матеріалів (1,0 %);</w:t>
      </w:r>
    </w:p>
    <w:p w:rsidR="00CB62E1" w:rsidRPr="00742A79" w:rsidRDefault="00CB62E1" w:rsidP="00415811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виробництво та розподілення ел</w:t>
      </w:r>
      <w:r w:rsidR="00163475">
        <w:rPr>
          <w:sz w:val="28"/>
          <w:szCs w:val="28"/>
        </w:rPr>
        <w:t>ектроенергії, газу та води (30,7</w:t>
      </w:r>
      <w:r>
        <w:rPr>
          <w:sz w:val="28"/>
          <w:szCs w:val="28"/>
        </w:rPr>
        <w:t xml:space="preserve"> %).</w:t>
      </w:r>
    </w:p>
    <w:p w:rsidR="00AB5EA8" w:rsidRDefault="00AB5EA8" w:rsidP="00415811">
      <w:pPr>
        <w:ind w:firstLine="709"/>
        <w:jc w:val="both"/>
        <w:rPr>
          <w:sz w:val="28"/>
          <w:szCs w:val="28"/>
        </w:rPr>
      </w:pPr>
    </w:p>
    <w:p w:rsidR="00D353AF" w:rsidRPr="00742A79" w:rsidRDefault="00AB5EA8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Програмою на 2018</w:t>
      </w:r>
      <w:r w:rsidR="00D353AF">
        <w:rPr>
          <w:sz w:val="28"/>
          <w:szCs w:val="28"/>
        </w:rPr>
        <w:t xml:space="preserve"> рік було передбачено зростання обсягів реалізації промислової продукції до </w:t>
      </w:r>
      <w:r w:rsidR="007A2CC6">
        <w:rPr>
          <w:sz w:val="28"/>
          <w:szCs w:val="28"/>
        </w:rPr>
        <w:t>2 млрд. 400</w:t>
      </w:r>
      <w:r w:rsidR="00D353AF">
        <w:rPr>
          <w:sz w:val="28"/>
          <w:szCs w:val="28"/>
        </w:rPr>
        <w:t>,0 млн. грн.</w:t>
      </w:r>
    </w:p>
    <w:p w:rsidR="002F7C38" w:rsidRDefault="00EC012F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EC3D3B" w:rsidRPr="009504D6">
        <w:rPr>
          <w:sz w:val="28"/>
          <w:szCs w:val="28"/>
        </w:rPr>
        <w:t>а 1</w:t>
      </w:r>
      <w:r w:rsidR="00163475">
        <w:rPr>
          <w:sz w:val="28"/>
          <w:szCs w:val="28"/>
        </w:rPr>
        <w:t>1</w:t>
      </w:r>
      <w:r w:rsidR="00EC3D3B" w:rsidRPr="009504D6">
        <w:rPr>
          <w:sz w:val="28"/>
          <w:szCs w:val="28"/>
        </w:rPr>
        <w:t xml:space="preserve"> місяців 201</w:t>
      </w:r>
      <w:r>
        <w:rPr>
          <w:sz w:val="28"/>
          <w:szCs w:val="28"/>
        </w:rPr>
        <w:t>8</w:t>
      </w:r>
      <w:r w:rsidR="008D5D94" w:rsidRPr="009504D6">
        <w:rPr>
          <w:sz w:val="28"/>
          <w:szCs w:val="28"/>
        </w:rPr>
        <w:t xml:space="preserve"> року </w:t>
      </w:r>
      <w:r w:rsidR="008D5D94" w:rsidRPr="009504D6">
        <w:rPr>
          <w:b/>
          <w:sz w:val="28"/>
          <w:szCs w:val="28"/>
        </w:rPr>
        <w:t>обсяги</w:t>
      </w:r>
      <w:r w:rsidR="008D5D94" w:rsidRPr="009504D6">
        <w:rPr>
          <w:sz w:val="28"/>
          <w:szCs w:val="28"/>
        </w:rPr>
        <w:t xml:space="preserve"> </w:t>
      </w:r>
      <w:r w:rsidR="008D5D94" w:rsidRPr="009504D6">
        <w:rPr>
          <w:b/>
          <w:sz w:val="28"/>
          <w:szCs w:val="28"/>
        </w:rPr>
        <w:t>реалізації промислової продукції</w:t>
      </w:r>
      <w:r w:rsidR="008D5D94" w:rsidRPr="009504D6">
        <w:rPr>
          <w:sz w:val="28"/>
          <w:szCs w:val="28"/>
        </w:rPr>
        <w:t xml:space="preserve"> у порівнянні з відповідним періодом минулого року</w:t>
      </w:r>
      <w:r w:rsidR="008D5D94" w:rsidRPr="009504D6">
        <w:rPr>
          <w:b/>
          <w:sz w:val="28"/>
          <w:szCs w:val="28"/>
        </w:rPr>
        <w:t xml:space="preserve"> </w:t>
      </w:r>
      <w:r w:rsidR="008D5D94" w:rsidRPr="009504D6">
        <w:rPr>
          <w:sz w:val="28"/>
          <w:szCs w:val="28"/>
        </w:rPr>
        <w:t xml:space="preserve">зросли на </w:t>
      </w:r>
      <w:r w:rsidR="00163475">
        <w:rPr>
          <w:sz w:val="28"/>
          <w:szCs w:val="28"/>
        </w:rPr>
        <w:t>14,2</w:t>
      </w:r>
      <w:r w:rsidR="00E8216D">
        <w:rPr>
          <w:sz w:val="28"/>
          <w:szCs w:val="28"/>
        </w:rPr>
        <w:t xml:space="preserve"> </w:t>
      </w:r>
      <w:r w:rsidR="00321AC1" w:rsidRPr="009504D6">
        <w:rPr>
          <w:sz w:val="28"/>
          <w:szCs w:val="28"/>
        </w:rPr>
        <w:t>%</w:t>
      </w:r>
      <w:r w:rsidR="005A7C79">
        <w:rPr>
          <w:sz w:val="28"/>
          <w:szCs w:val="28"/>
        </w:rPr>
        <w:t xml:space="preserve"> </w:t>
      </w:r>
      <w:r w:rsidR="00510FE3" w:rsidRPr="009504D6">
        <w:rPr>
          <w:sz w:val="28"/>
          <w:szCs w:val="28"/>
        </w:rPr>
        <w:t>і склали</w:t>
      </w:r>
      <w:r w:rsidR="00EC3D3B" w:rsidRPr="009504D6">
        <w:rPr>
          <w:sz w:val="28"/>
          <w:szCs w:val="28"/>
        </w:rPr>
        <w:t xml:space="preserve"> </w:t>
      </w:r>
      <w:r w:rsidR="00C94EB0" w:rsidRPr="009504D6">
        <w:rPr>
          <w:sz w:val="28"/>
          <w:szCs w:val="28"/>
        </w:rPr>
        <w:t>більше</w:t>
      </w:r>
      <w:r w:rsidR="00321AC1" w:rsidRPr="009504D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C94EB0" w:rsidRPr="009504D6">
        <w:rPr>
          <w:sz w:val="28"/>
          <w:szCs w:val="28"/>
        </w:rPr>
        <w:t xml:space="preserve"> млрд. </w:t>
      </w:r>
      <w:r w:rsidR="008D1D8F">
        <w:rPr>
          <w:sz w:val="28"/>
          <w:szCs w:val="28"/>
        </w:rPr>
        <w:t>355</w:t>
      </w:r>
      <w:r w:rsidR="00964C9D" w:rsidRPr="009504D6">
        <w:rPr>
          <w:sz w:val="28"/>
          <w:szCs w:val="28"/>
        </w:rPr>
        <w:t xml:space="preserve"> </w:t>
      </w:r>
      <w:r w:rsidR="00510FE3" w:rsidRPr="009504D6">
        <w:rPr>
          <w:sz w:val="28"/>
          <w:szCs w:val="28"/>
        </w:rPr>
        <w:t>млн. грн</w:t>
      </w:r>
      <w:r w:rsidR="008D5D94" w:rsidRPr="009504D6">
        <w:rPr>
          <w:sz w:val="28"/>
          <w:szCs w:val="28"/>
        </w:rPr>
        <w:t>.</w:t>
      </w:r>
      <w:r w:rsidR="0060266A" w:rsidRPr="009504D6">
        <w:rPr>
          <w:sz w:val="28"/>
          <w:szCs w:val="28"/>
        </w:rPr>
        <w:t xml:space="preserve"> </w:t>
      </w:r>
      <w:r w:rsidR="002F7C38">
        <w:rPr>
          <w:sz w:val="28"/>
          <w:szCs w:val="28"/>
        </w:rPr>
        <w:t>Планові річні показники за 1</w:t>
      </w:r>
      <w:r w:rsidR="008D1D8F">
        <w:rPr>
          <w:sz w:val="28"/>
          <w:szCs w:val="28"/>
        </w:rPr>
        <w:t>1</w:t>
      </w:r>
      <w:r w:rsidR="002F7C38">
        <w:rPr>
          <w:sz w:val="28"/>
          <w:szCs w:val="28"/>
        </w:rPr>
        <w:t xml:space="preserve"> місяців поточного року виконані на </w:t>
      </w:r>
      <w:r w:rsidR="008D1D8F">
        <w:rPr>
          <w:sz w:val="28"/>
          <w:szCs w:val="28"/>
        </w:rPr>
        <w:t>98,2</w:t>
      </w:r>
      <w:r w:rsidR="002F7C38">
        <w:rPr>
          <w:sz w:val="28"/>
          <w:szCs w:val="28"/>
        </w:rPr>
        <w:t xml:space="preserve"> %.</w:t>
      </w:r>
    </w:p>
    <w:p w:rsidR="00C84F70" w:rsidRPr="00F3587D" w:rsidRDefault="00FF34AA" w:rsidP="00C84F70">
      <w:pPr>
        <w:ind w:firstLine="709"/>
        <w:jc w:val="both"/>
        <w:rPr>
          <w:i/>
          <w:sz w:val="28"/>
          <w:szCs w:val="28"/>
        </w:rPr>
      </w:pPr>
      <w:r w:rsidRPr="00CC6F0C">
        <w:rPr>
          <w:sz w:val="28"/>
          <w:szCs w:val="28"/>
        </w:rPr>
        <w:t xml:space="preserve">Згідно з моніторинговими даними, </w:t>
      </w:r>
      <w:r w:rsidR="001D7D9C">
        <w:rPr>
          <w:sz w:val="28"/>
          <w:szCs w:val="28"/>
        </w:rPr>
        <w:t xml:space="preserve">у 2018 році практично </w:t>
      </w:r>
      <w:r w:rsidR="00EE28B2" w:rsidRPr="00CC6F0C">
        <w:rPr>
          <w:sz w:val="28"/>
          <w:szCs w:val="28"/>
        </w:rPr>
        <w:t xml:space="preserve">у всіх </w:t>
      </w:r>
      <w:r w:rsidRPr="00CC6F0C">
        <w:rPr>
          <w:sz w:val="28"/>
          <w:szCs w:val="28"/>
        </w:rPr>
        <w:t>галуз</w:t>
      </w:r>
      <w:r w:rsidR="00EE28B2" w:rsidRPr="00CC6F0C">
        <w:rPr>
          <w:sz w:val="28"/>
          <w:szCs w:val="28"/>
        </w:rPr>
        <w:t>ях</w:t>
      </w:r>
      <w:r w:rsidRPr="00CC6F0C">
        <w:rPr>
          <w:sz w:val="28"/>
          <w:szCs w:val="28"/>
        </w:rPr>
        <w:t xml:space="preserve"> промисловості міста відбулося зростання обсягів р</w:t>
      </w:r>
      <w:r w:rsidR="004B504D">
        <w:rPr>
          <w:sz w:val="28"/>
          <w:szCs w:val="28"/>
        </w:rPr>
        <w:t>еалізації промислової продукції: н</w:t>
      </w:r>
      <w:r w:rsidR="00590D96" w:rsidRPr="00CC6F0C">
        <w:rPr>
          <w:sz w:val="28"/>
          <w:szCs w:val="28"/>
        </w:rPr>
        <w:t xml:space="preserve">а </w:t>
      </w:r>
      <w:r w:rsidR="008D1D8F">
        <w:rPr>
          <w:sz w:val="28"/>
          <w:szCs w:val="28"/>
        </w:rPr>
        <w:t>10,7</w:t>
      </w:r>
      <w:r w:rsidR="00590D96" w:rsidRPr="00CC6F0C">
        <w:rPr>
          <w:sz w:val="28"/>
          <w:szCs w:val="28"/>
        </w:rPr>
        <w:t xml:space="preserve"> % збільшились обсяги реалізації  у фармацевтичній галузі міста, </w:t>
      </w:r>
      <w:r w:rsidR="004B504D">
        <w:rPr>
          <w:sz w:val="28"/>
          <w:szCs w:val="28"/>
        </w:rPr>
        <w:t>на</w:t>
      </w:r>
      <w:r w:rsidR="004E58F2" w:rsidRPr="00CC6F0C">
        <w:rPr>
          <w:sz w:val="28"/>
          <w:szCs w:val="28"/>
        </w:rPr>
        <w:t xml:space="preserve"> </w:t>
      </w:r>
      <w:r w:rsidR="008D1D8F">
        <w:rPr>
          <w:sz w:val="28"/>
          <w:szCs w:val="28"/>
        </w:rPr>
        <w:t>42,7</w:t>
      </w:r>
      <w:r w:rsidR="004E58F2" w:rsidRPr="00CC6F0C">
        <w:rPr>
          <w:sz w:val="28"/>
          <w:szCs w:val="28"/>
        </w:rPr>
        <w:t xml:space="preserve"> %</w:t>
      </w:r>
      <w:r w:rsidR="00D8781E" w:rsidRPr="00CC6F0C">
        <w:rPr>
          <w:sz w:val="28"/>
          <w:szCs w:val="28"/>
        </w:rPr>
        <w:t xml:space="preserve"> </w:t>
      </w:r>
      <w:r w:rsidR="004B504D">
        <w:rPr>
          <w:sz w:val="28"/>
          <w:szCs w:val="28"/>
        </w:rPr>
        <w:t>-</w:t>
      </w:r>
      <w:r w:rsidR="00F120AF" w:rsidRPr="00CC6F0C">
        <w:rPr>
          <w:sz w:val="28"/>
          <w:szCs w:val="28"/>
        </w:rPr>
        <w:t xml:space="preserve"> у машинобудівній галузі міста, </w:t>
      </w:r>
      <w:r w:rsidR="008A0854">
        <w:rPr>
          <w:sz w:val="28"/>
          <w:szCs w:val="28"/>
        </w:rPr>
        <w:t>на 105,4</w:t>
      </w:r>
      <w:r w:rsidR="004B504D">
        <w:rPr>
          <w:sz w:val="28"/>
          <w:szCs w:val="28"/>
        </w:rPr>
        <w:t xml:space="preserve"> </w:t>
      </w:r>
      <w:r w:rsidR="004B504D" w:rsidRPr="00CC6F0C">
        <w:rPr>
          <w:sz w:val="28"/>
          <w:szCs w:val="28"/>
        </w:rPr>
        <w:t xml:space="preserve">% </w:t>
      </w:r>
      <w:r w:rsidR="004B504D">
        <w:rPr>
          <w:sz w:val="28"/>
          <w:szCs w:val="28"/>
        </w:rPr>
        <w:t>-</w:t>
      </w:r>
      <w:r w:rsidR="004B504D" w:rsidRPr="00CC6F0C">
        <w:rPr>
          <w:sz w:val="28"/>
          <w:szCs w:val="28"/>
        </w:rPr>
        <w:t xml:space="preserve"> </w:t>
      </w:r>
      <w:r w:rsidR="004B504D">
        <w:rPr>
          <w:sz w:val="28"/>
          <w:szCs w:val="28"/>
        </w:rPr>
        <w:t xml:space="preserve">у </w:t>
      </w:r>
      <w:r w:rsidR="004B504D" w:rsidRPr="00CC6F0C">
        <w:rPr>
          <w:sz w:val="28"/>
          <w:szCs w:val="28"/>
        </w:rPr>
        <w:t>деревообробн</w:t>
      </w:r>
      <w:r w:rsidR="004B504D">
        <w:rPr>
          <w:sz w:val="28"/>
          <w:szCs w:val="28"/>
        </w:rPr>
        <w:t xml:space="preserve">ій, </w:t>
      </w:r>
      <w:r w:rsidR="008A0854">
        <w:rPr>
          <w:sz w:val="28"/>
          <w:szCs w:val="28"/>
        </w:rPr>
        <w:t>на 1,7 % - у легкій промисловості,</w:t>
      </w:r>
      <w:r w:rsidR="004B504D" w:rsidRPr="00CC6F0C">
        <w:rPr>
          <w:sz w:val="28"/>
          <w:szCs w:val="28"/>
        </w:rPr>
        <w:t xml:space="preserve"> </w:t>
      </w:r>
      <w:r w:rsidR="00F360F9">
        <w:rPr>
          <w:sz w:val="28"/>
          <w:szCs w:val="28"/>
        </w:rPr>
        <w:t xml:space="preserve">на </w:t>
      </w:r>
      <w:r w:rsidR="008A0854">
        <w:rPr>
          <w:sz w:val="28"/>
          <w:szCs w:val="28"/>
        </w:rPr>
        <w:t>5,5</w:t>
      </w:r>
      <w:r w:rsidR="00F360F9">
        <w:rPr>
          <w:sz w:val="28"/>
          <w:szCs w:val="28"/>
        </w:rPr>
        <w:t xml:space="preserve"> % - у промисловості  по виробництву та розподіленню електроенергії, газу та води, в 5,</w:t>
      </w:r>
      <w:r w:rsidR="008A0854">
        <w:rPr>
          <w:sz w:val="28"/>
          <w:szCs w:val="28"/>
        </w:rPr>
        <w:t>3</w:t>
      </w:r>
      <w:r w:rsidR="00F360F9">
        <w:rPr>
          <w:sz w:val="28"/>
          <w:szCs w:val="28"/>
        </w:rPr>
        <w:t xml:space="preserve"> рази збільшились обсяги реалізації у промисловості будівельних матеріалів.</w:t>
      </w:r>
      <w:r w:rsidR="00C84F70" w:rsidRPr="00C84F70">
        <w:rPr>
          <w:sz w:val="28"/>
          <w:szCs w:val="28"/>
        </w:rPr>
        <w:t xml:space="preserve"> </w:t>
      </w:r>
    </w:p>
    <w:p w:rsidR="008A3868" w:rsidRPr="008A3868" w:rsidRDefault="00ED25C1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5683C" w:rsidRPr="00CC6F0C">
        <w:rPr>
          <w:sz w:val="28"/>
          <w:szCs w:val="28"/>
        </w:rPr>
        <w:t>бсяги реалізації харчової промисловості міста</w:t>
      </w:r>
      <w:r w:rsidRPr="00ED25C1">
        <w:rPr>
          <w:sz w:val="28"/>
          <w:szCs w:val="28"/>
        </w:rPr>
        <w:t xml:space="preserve"> </w:t>
      </w:r>
      <w:r w:rsidRPr="00CC6F0C">
        <w:rPr>
          <w:sz w:val="28"/>
          <w:szCs w:val="28"/>
        </w:rPr>
        <w:t>у порівнянні з відповідним періодом минулого року</w:t>
      </w:r>
      <w:r>
        <w:rPr>
          <w:sz w:val="28"/>
          <w:szCs w:val="28"/>
        </w:rPr>
        <w:t xml:space="preserve"> зменшились </w:t>
      </w:r>
      <w:r w:rsidR="00671862">
        <w:rPr>
          <w:sz w:val="28"/>
          <w:szCs w:val="28"/>
        </w:rPr>
        <w:t xml:space="preserve">8,9 </w:t>
      </w:r>
      <w:r>
        <w:rPr>
          <w:sz w:val="28"/>
          <w:szCs w:val="28"/>
        </w:rPr>
        <w:t xml:space="preserve"> %</w:t>
      </w:r>
      <w:r w:rsidR="008A3868">
        <w:rPr>
          <w:sz w:val="28"/>
          <w:szCs w:val="28"/>
        </w:rPr>
        <w:t>.</w:t>
      </w:r>
      <w:r w:rsidR="00A5683C" w:rsidRPr="00CC6F0C">
        <w:rPr>
          <w:sz w:val="28"/>
          <w:szCs w:val="28"/>
        </w:rPr>
        <w:t xml:space="preserve"> </w:t>
      </w:r>
      <w:r w:rsidR="008A3868" w:rsidRPr="008A3868">
        <w:rPr>
          <w:sz w:val="28"/>
          <w:szCs w:val="28"/>
        </w:rPr>
        <w:t>Незначний спад пояснюються тим, що на ТОВ «</w:t>
      </w:r>
      <w:proofErr w:type="spellStart"/>
      <w:r w:rsidR="008A3868" w:rsidRPr="008A3868">
        <w:rPr>
          <w:sz w:val="28"/>
          <w:szCs w:val="28"/>
        </w:rPr>
        <w:t>Лубним’ясо</w:t>
      </w:r>
      <w:proofErr w:type="spellEnd"/>
      <w:r w:rsidR="008A3868" w:rsidRPr="008A3868">
        <w:rPr>
          <w:sz w:val="28"/>
          <w:szCs w:val="28"/>
        </w:rPr>
        <w:t>» у 2018 році відбувалася реконструкція виробничих потужностей, у зв’язку з чим виробництво було завантажене не повністю. У 2019 році обсяги виробництва та реалізації на підприємстві буде відновлено у повному обсязі.</w:t>
      </w:r>
    </w:p>
    <w:p w:rsidR="008D5D94" w:rsidRPr="00264107" w:rsidRDefault="00714171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D5D94" w:rsidRPr="00264107">
        <w:rPr>
          <w:sz w:val="28"/>
          <w:szCs w:val="28"/>
        </w:rPr>
        <w:t xml:space="preserve">чікується, що за підсумками року обсяги реалізації промислової продукції </w:t>
      </w:r>
      <w:r w:rsidR="006E4A2F">
        <w:rPr>
          <w:sz w:val="28"/>
          <w:szCs w:val="28"/>
        </w:rPr>
        <w:t xml:space="preserve">перевищать показники минулого року </w:t>
      </w:r>
      <w:r w:rsidR="009C529A">
        <w:rPr>
          <w:sz w:val="28"/>
          <w:szCs w:val="28"/>
        </w:rPr>
        <w:t>і</w:t>
      </w:r>
      <w:r w:rsidR="00AE3C81">
        <w:rPr>
          <w:sz w:val="28"/>
          <w:szCs w:val="28"/>
        </w:rPr>
        <w:t xml:space="preserve"> складуть не менше </w:t>
      </w:r>
      <w:r w:rsidR="00765976">
        <w:rPr>
          <w:sz w:val="28"/>
          <w:szCs w:val="28"/>
        </w:rPr>
        <w:t>2</w:t>
      </w:r>
      <w:r w:rsidR="006E4A2F">
        <w:rPr>
          <w:sz w:val="28"/>
          <w:szCs w:val="28"/>
        </w:rPr>
        <w:t xml:space="preserve"> млрд.</w:t>
      </w:r>
      <w:r w:rsidR="00A460B0">
        <w:rPr>
          <w:sz w:val="28"/>
          <w:szCs w:val="28"/>
        </w:rPr>
        <w:t xml:space="preserve"> </w:t>
      </w:r>
      <w:r w:rsidR="00BB473D">
        <w:rPr>
          <w:sz w:val="28"/>
          <w:szCs w:val="28"/>
        </w:rPr>
        <w:t>55</w:t>
      </w:r>
      <w:r w:rsidR="006E4A2F">
        <w:rPr>
          <w:sz w:val="28"/>
          <w:szCs w:val="28"/>
        </w:rPr>
        <w:t>0</w:t>
      </w:r>
      <w:r w:rsidR="00AE3C81">
        <w:rPr>
          <w:sz w:val="28"/>
          <w:szCs w:val="28"/>
        </w:rPr>
        <w:t xml:space="preserve"> млн. грн</w:t>
      </w:r>
      <w:r w:rsidR="009C235F">
        <w:rPr>
          <w:sz w:val="28"/>
          <w:szCs w:val="28"/>
        </w:rPr>
        <w:t xml:space="preserve">., що складатиме </w:t>
      </w:r>
      <w:r w:rsidR="00893896">
        <w:rPr>
          <w:sz w:val="28"/>
          <w:szCs w:val="28"/>
        </w:rPr>
        <w:t>10</w:t>
      </w:r>
      <w:r w:rsidR="004B6F2A">
        <w:rPr>
          <w:sz w:val="28"/>
          <w:szCs w:val="28"/>
        </w:rPr>
        <w:t>6</w:t>
      </w:r>
      <w:r w:rsidR="00893896">
        <w:rPr>
          <w:sz w:val="28"/>
          <w:szCs w:val="28"/>
        </w:rPr>
        <w:t>,0</w:t>
      </w:r>
      <w:r w:rsidR="009C235F">
        <w:rPr>
          <w:sz w:val="28"/>
          <w:szCs w:val="28"/>
        </w:rPr>
        <w:t xml:space="preserve"> % до попереднього року</w:t>
      </w:r>
      <w:r w:rsidR="008D5D94" w:rsidRPr="00264107">
        <w:rPr>
          <w:sz w:val="28"/>
          <w:szCs w:val="28"/>
        </w:rPr>
        <w:t xml:space="preserve">. </w:t>
      </w:r>
      <w:r w:rsidR="00F210A1">
        <w:rPr>
          <w:sz w:val="28"/>
          <w:szCs w:val="28"/>
        </w:rPr>
        <w:t xml:space="preserve">Очікуваний показник перевищує запланований програмою 2018 року (2400,0 млн. грн.) на </w:t>
      </w:r>
      <w:r w:rsidR="00796633">
        <w:rPr>
          <w:sz w:val="28"/>
          <w:szCs w:val="28"/>
        </w:rPr>
        <w:t>6,3 %.</w:t>
      </w:r>
    </w:p>
    <w:p w:rsidR="00E37DD6" w:rsidRDefault="00714171" w:rsidP="00415811">
      <w:pPr>
        <w:ind w:firstLine="709"/>
        <w:jc w:val="both"/>
        <w:rPr>
          <w:sz w:val="28"/>
          <w:szCs w:val="28"/>
        </w:rPr>
      </w:pPr>
      <w:r w:rsidRPr="00742A79">
        <w:rPr>
          <w:sz w:val="28"/>
          <w:szCs w:val="28"/>
        </w:rPr>
        <w:t xml:space="preserve">Враховуючи </w:t>
      </w:r>
      <w:r w:rsidRPr="00264107">
        <w:rPr>
          <w:sz w:val="28"/>
          <w:szCs w:val="28"/>
        </w:rPr>
        <w:t>стабільн</w:t>
      </w:r>
      <w:r>
        <w:rPr>
          <w:sz w:val="28"/>
          <w:szCs w:val="28"/>
        </w:rPr>
        <w:t>ість у</w:t>
      </w:r>
      <w:r w:rsidRPr="00264107">
        <w:rPr>
          <w:sz w:val="28"/>
          <w:szCs w:val="28"/>
        </w:rPr>
        <w:t xml:space="preserve"> функціонуванн</w:t>
      </w:r>
      <w:r>
        <w:rPr>
          <w:sz w:val="28"/>
          <w:szCs w:val="28"/>
        </w:rPr>
        <w:t>і</w:t>
      </w:r>
      <w:r w:rsidRPr="00264107">
        <w:rPr>
          <w:sz w:val="28"/>
          <w:szCs w:val="28"/>
        </w:rPr>
        <w:t xml:space="preserve"> провідних галузей промисловості міста</w:t>
      </w:r>
      <w:r w:rsidR="004B6F2A">
        <w:rPr>
          <w:sz w:val="28"/>
          <w:szCs w:val="28"/>
        </w:rPr>
        <w:t xml:space="preserve"> та всі перспективи до їх подальшого зростання</w:t>
      </w:r>
      <w:r>
        <w:rPr>
          <w:sz w:val="28"/>
          <w:szCs w:val="28"/>
        </w:rPr>
        <w:t>,</w:t>
      </w:r>
      <w:r w:rsidRPr="00264107">
        <w:rPr>
          <w:sz w:val="28"/>
          <w:szCs w:val="28"/>
        </w:rPr>
        <w:t xml:space="preserve"> </w:t>
      </w:r>
      <w:r w:rsidR="00A05FCE">
        <w:rPr>
          <w:sz w:val="28"/>
          <w:szCs w:val="28"/>
        </w:rPr>
        <w:t>п</w:t>
      </w:r>
      <w:r w:rsidR="00E37DD6">
        <w:rPr>
          <w:sz w:val="28"/>
          <w:szCs w:val="28"/>
        </w:rPr>
        <w:t>рограмою на 201</w:t>
      </w:r>
      <w:r w:rsidR="004B6F2A">
        <w:rPr>
          <w:sz w:val="28"/>
          <w:szCs w:val="28"/>
        </w:rPr>
        <w:t>9</w:t>
      </w:r>
      <w:r w:rsidR="00E37DD6">
        <w:rPr>
          <w:sz w:val="28"/>
          <w:szCs w:val="28"/>
        </w:rPr>
        <w:t xml:space="preserve"> рік передбачено зростання обсягів реалізації промислової продукції до </w:t>
      </w:r>
      <w:r w:rsidR="00765976">
        <w:rPr>
          <w:sz w:val="28"/>
          <w:szCs w:val="28"/>
        </w:rPr>
        <w:t>2</w:t>
      </w:r>
      <w:r w:rsidR="00A460B0">
        <w:rPr>
          <w:sz w:val="28"/>
          <w:szCs w:val="28"/>
        </w:rPr>
        <w:t xml:space="preserve"> млрд. </w:t>
      </w:r>
      <w:r w:rsidR="004B6F2A">
        <w:rPr>
          <w:sz w:val="28"/>
          <w:szCs w:val="28"/>
        </w:rPr>
        <w:t>82</w:t>
      </w:r>
      <w:r w:rsidR="009C235F">
        <w:rPr>
          <w:sz w:val="28"/>
          <w:szCs w:val="28"/>
        </w:rPr>
        <w:t>0</w:t>
      </w:r>
      <w:r w:rsidR="009C529A">
        <w:rPr>
          <w:sz w:val="28"/>
          <w:szCs w:val="28"/>
        </w:rPr>
        <w:t xml:space="preserve"> </w:t>
      </w:r>
      <w:r w:rsidR="00BD6E02">
        <w:rPr>
          <w:sz w:val="28"/>
          <w:szCs w:val="28"/>
        </w:rPr>
        <w:t xml:space="preserve">млн. грн., що становитиме </w:t>
      </w:r>
      <w:r w:rsidR="00DE38BA">
        <w:rPr>
          <w:sz w:val="28"/>
          <w:szCs w:val="28"/>
        </w:rPr>
        <w:t xml:space="preserve">у фактичних цінах </w:t>
      </w:r>
      <w:r w:rsidR="00C1586E">
        <w:rPr>
          <w:sz w:val="28"/>
          <w:szCs w:val="28"/>
        </w:rPr>
        <w:t>110,6</w:t>
      </w:r>
      <w:r w:rsidR="00BD6E02">
        <w:rPr>
          <w:sz w:val="28"/>
          <w:szCs w:val="28"/>
        </w:rPr>
        <w:t xml:space="preserve"> % до </w:t>
      </w:r>
      <w:r w:rsidR="00B52031">
        <w:rPr>
          <w:sz w:val="28"/>
          <w:szCs w:val="28"/>
        </w:rPr>
        <w:t xml:space="preserve">очікуваних показників </w:t>
      </w:r>
      <w:r w:rsidR="00BD6E02">
        <w:rPr>
          <w:sz w:val="28"/>
          <w:szCs w:val="28"/>
        </w:rPr>
        <w:t>201</w:t>
      </w:r>
      <w:r w:rsidR="00C1586E">
        <w:rPr>
          <w:sz w:val="28"/>
          <w:szCs w:val="28"/>
        </w:rPr>
        <w:t>8</w:t>
      </w:r>
      <w:r w:rsidR="00C84F70">
        <w:rPr>
          <w:sz w:val="28"/>
          <w:szCs w:val="28"/>
        </w:rPr>
        <w:t xml:space="preserve"> року</w:t>
      </w:r>
      <w:r w:rsidR="0013458A">
        <w:rPr>
          <w:sz w:val="28"/>
          <w:szCs w:val="28"/>
        </w:rPr>
        <w:t>.</w:t>
      </w:r>
    </w:p>
    <w:p w:rsidR="00D353AF" w:rsidRDefault="009612C9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1EF3">
        <w:rPr>
          <w:sz w:val="28"/>
          <w:szCs w:val="28"/>
        </w:rPr>
        <w:t>Передумовою для</w:t>
      </w:r>
      <w:r w:rsidR="00D353AF">
        <w:rPr>
          <w:sz w:val="28"/>
          <w:szCs w:val="28"/>
        </w:rPr>
        <w:t xml:space="preserve"> зростання обсягів виробництва та реалізації промислової продукції є те, що промисло</w:t>
      </w:r>
      <w:r w:rsidR="007F1EF3">
        <w:rPr>
          <w:sz w:val="28"/>
          <w:szCs w:val="28"/>
        </w:rPr>
        <w:t>вими підприємствами міста у 2019</w:t>
      </w:r>
      <w:r w:rsidR="00D353AF">
        <w:rPr>
          <w:sz w:val="28"/>
          <w:szCs w:val="28"/>
        </w:rPr>
        <w:t xml:space="preserve"> році планується значна робота по розширенню виробництва, збільшенню асортименту та покращенню якості продукції.</w:t>
      </w:r>
    </w:p>
    <w:p w:rsidR="000267DB" w:rsidRDefault="000267DB" w:rsidP="00415811">
      <w:pPr>
        <w:ind w:firstLine="709"/>
        <w:jc w:val="both"/>
        <w:rPr>
          <w:sz w:val="28"/>
          <w:szCs w:val="28"/>
        </w:rPr>
      </w:pPr>
    </w:p>
    <w:p w:rsidR="00E96CBB" w:rsidRDefault="00B02CFF" w:rsidP="00415811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Вагоме місце у соціально-економічному розвитку міста займає</w:t>
      </w:r>
      <w:r w:rsidR="00C27E87">
        <w:rPr>
          <w:sz w:val="28"/>
          <w:szCs w:val="28"/>
        </w:rPr>
        <w:t xml:space="preserve"> обсяг</w:t>
      </w:r>
      <w:r w:rsidR="008D5D94" w:rsidRPr="00264107">
        <w:rPr>
          <w:sz w:val="28"/>
          <w:szCs w:val="28"/>
        </w:rPr>
        <w:t xml:space="preserve"> </w:t>
      </w:r>
      <w:r w:rsidR="008D5D94" w:rsidRPr="00742A79">
        <w:rPr>
          <w:b/>
          <w:sz w:val="28"/>
          <w:szCs w:val="28"/>
        </w:rPr>
        <w:t xml:space="preserve">обороту </w:t>
      </w:r>
      <w:r w:rsidR="00326E18">
        <w:rPr>
          <w:b/>
          <w:sz w:val="28"/>
          <w:szCs w:val="28"/>
        </w:rPr>
        <w:t xml:space="preserve">оптової та </w:t>
      </w:r>
      <w:r w:rsidR="008D5D94" w:rsidRPr="00742A79">
        <w:rPr>
          <w:b/>
          <w:sz w:val="28"/>
          <w:szCs w:val="28"/>
        </w:rPr>
        <w:t>роздрібної торгівлі</w:t>
      </w:r>
      <w:r w:rsidR="00326E18">
        <w:rPr>
          <w:b/>
          <w:sz w:val="28"/>
          <w:szCs w:val="28"/>
        </w:rPr>
        <w:t xml:space="preserve">. </w:t>
      </w:r>
    </w:p>
    <w:p w:rsidR="008D5D94" w:rsidRDefault="00476FD2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Роздрібний</w:t>
      </w:r>
      <w:r w:rsidR="00326E18" w:rsidRPr="00326E18">
        <w:rPr>
          <w:sz w:val="28"/>
          <w:szCs w:val="28"/>
        </w:rPr>
        <w:t xml:space="preserve"> товарообіг за</w:t>
      </w:r>
      <w:r w:rsidR="00326E18">
        <w:rPr>
          <w:b/>
          <w:sz w:val="28"/>
          <w:szCs w:val="28"/>
        </w:rPr>
        <w:t xml:space="preserve"> </w:t>
      </w:r>
      <w:r w:rsidR="008D5D94" w:rsidRPr="00742A79">
        <w:rPr>
          <w:sz w:val="28"/>
          <w:szCs w:val="28"/>
        </w:rPr>
        <w:t xml:space="preserve"> </w:t>
      </w:r>
      <w:r w:rsidR="00326E18">
        <w:rPr>
          <w:sz w:val="28"/>
          <w:szCs w:val="28"/>
        </w:rPr>
        <w:t>6</w:t>
      </w:r>
      <w:r w:rsidR="008D5D94" w:rsidRPr="00742A79">
        <w:rPr>
          <w:sz w:val="28"/>
          <w:szCs w:val="28"/>
        </w:rPr>
        <w:t xml:space="preserve"> місяців </w:t>
      </w:r>
      <w:r w:rsidR="00511F0D">
        <w:rPr>
          <w:sz w:val="28"/>
          <w:szCs w:val="28"/>
        </w:rPr>
        <w:t>201</w:t>
      </w:r>
      <w:r w:rsidR="00FA52B5">
        <w:rPr>
          <w:sz w:val="28"/>
          <w:szCs w:val="28"/>
        </w:rPr>
        <w:t>8</w:t>
      </w:r>
      <w:r w:rsidR="008D5D94" w:rsidRPr="00742A79">
        <w:rPr>
          <w:sz w:val="28"/>
          <w:szCs w:val="28"/>
        </w:rPr>
        <w:t xml:space="preserve"> року </w:t>
      </w:r>
      <w:r w:rsidR="00590057">
        <w:rPr>
          <w:sz w:val="28"/>
          <w:szCs w:val="28"/>
        </w:rPr>
        <w:t xml:space="preserve">склав </w:t>
      </w:r>
      <w:r w:rsidR="00FA52B5">
        <w:rPr>
          <w:sz w:val="28"/>
          <w:szCs w:val="28"/>
        </w:rPr>
        <w:t>313,0</w:t>
      </w:r>
      <w:r w:rsidR="00590057">
        <w:rPr>
          <w:sz w:val="28"/>
          <w:szCs w:val="28"/>
        </w:rPr>
        <w:t xml:space="preserve"> млн. грн., що </w:t>
      </w:r>
      <w:r w:rsidR="00DA7C30">
        <w:rPr>
          <w:sz w:val="28"/>
          <w:szCs w:val="28"/>
        </w:rPr>
        <w:t xml:space="preserve">у порівняних цінах </w:t>
      </w:r>
      <w:r w:rsidR="00590057">
        <w:rPr>
          <w:sz w:val="28"/>
          <w:szCs w:val="28"/>
        </w:rPr>
        <w:t xml:space="preserve">на </w:t>
      </w:r>
      <w:r w:rsidR="00FA52B5">
        <w:rPr>
          <w:sz w:val="28"/>
          <w:szCs w:val="28"/>
        </w:rPr>
        <w:t>5,2</w:t>
      </w:r>
      <w:r>
        <w:rPr>
          <w:sz w:val="28"/>
          <w:szCs w:val="28"/>
        </w:rPr>
        <w:t xml:space="preserve"> %</w:t>
      </w:r>
      <w:r w:rsidR="00E237F3">
        <w:rPr>
          <w:sz w:val="28"/>
          <w:szCs w:val="28"/>
        </w:rPr>
        <w:t xml:space="preserve"> більше, ніж у</w:t>
      </w:r>
      <w:r w:rsidR="00590057">
        <w:rPr>
          <w:sz w:val="28"/>
          <w:szCs w:val="28"/>
        </w:rPr>
        <w:t xml:space="preserve"> </w:t>
      </w:r>
      <w:r w:rsidR="00511F0D">
        <w:rPr>
          <w:sz w:val="28"/>
          <w:szCs w:val="28"/>
        </w:rPr>
        <w:t>відповідн</w:t>
      </w:r>
      <w:r w:rsidR="00E237F3">
        <w:rPr>
          <w:sz w:val="28"/>
          <w:szCs w:val="28"/>
        </w:rPr>
        <w:t>ому</w:t>
      </w:r>
      <w:r w:rsidR="00511F0D">
        <w:rPr>
          <w:sz w:val="28"/>
          <w:szCs w:val="28"/>
        </w:rPr>
        <w:t xml:space="preserve"> період</w:t>
      </w:r>
      <w:r w:rsidR="00E237F3">
        <w:rPr>
          <w:sz w:val="28"/>
          <w:szCs w:val="28"/>
        </w:rPr>
        <w:t>і</w:t>
      </w:r>
      <w:r w:rsidR="00511F0D">
        <w:rPr>
          <w:sz w:val="28"/>
          <w:szCs w:val="28"/>
        </w:rPr>
        <w:t xml:space="preserve"> минулого року</w:t>
      </w:r>
      <w:r>
        <w:rPr>
          <w:sz w:val="28"/>
          <w:szCs w:val="28"/>
        </w:rPr>
        <w:t xml:space="preserve">. </w:t>
      </w:r>
    </w:p>
    <w:p w:rsidR="00671862" w:rsidRDefault="00671862" w:rsidP="00415811">
      <w:pPr>
        <w:ind w:firstLine="709"/>
        <w:jc w:val="both"/>
        <w:rPr>
          <w:sz w:val="28"/>
          <w:szCs w:val="28"/>
        </w:rPr>
      </w:pPr>
    </w:p>
    <w:p w:rsidR="00E51013" w:rsidRPr="00CC6F0C" w:rsidRDefault="00E51013" w:rsidP="00415811">
      <w:pPr>
        <w:ind w:firstLine="709"/>
        <w:jc w:val="both"/>
        <w:rPr>
          <w:sz w:val="28"/>
          <w:szCs w:val="28"/>
        </w:rPr>
      </w:pPr>
      <w:r w:rsidRPr="00CC6F0C">
        <w:rPr>
          <w:sz w:val="28"/>
          <w:szCs w:val="28"/>
        </w:rPr>
        <w:lastRenderedPageBreak/>
        <w:t>Зважаючи на позитивну динаміку росту роздрібного товарообігу, на кінець 201</w:t>
      </w:r>
      <w:r w:rsidR="003E6547">
        <w:rPr>
          <w:sz w:val="28"/>
          <w:szCs w:val="28"/>
        </w:rPr>
        <w:t>8</w:t>
      </w:r>
      <w:r w:rsidRPr="00CC6F0C">
        <w:rPr>
          <w:sz w:val="28"/>
          <w:szCs w:val="28"/>
        </w:rPr>
        <w:t xml:space="preserve"> року цей показник очікується в розмірі </w:t>
      </w:r>
      <w:r w:rsidR="003E6547">
        <w:rPr>
          <w:sz w:val="28"/>
          <w:szCs w:val="28"/>
        </w:rPr>
        <w:t>632,5</w:t>
      </w:r>
      <w:r w:rsidR="0095495A" w:rsidRPr="00CC6F0C">
        <w:rPr>
          <w:sz w:val="28"/>
          <w:szCs w:val="28"/>
        </w:rPr>
        <w:t xml:space="preserve"> млн. грн., що складе </w:t>
      </w:r>
      <w:r w:rsidR="00883B11">
        <w:rPr>
          <w:sz w:val="28"/>
          <w:szCs w:val="28"/>
        </w:rPr>
        <w:t>111,0</w:t>
      </w:r>
      <w:r w:rsidR="00321C84">
        <w:rPr>
          <w:sz w:val="28"/>
          <w:szCs w:val="28"/>
        </w:rPr>
        <w:t xml:space="preserve"> % </w:t>
      </w:r>
      <w:r w:rsidR="00232F04" w:rsidRPr="00CC6F0C">
        <w:rPr>
          <w:sz w:val="28"/>
          <w:szCs w:val="28"/>
        </w:rPr>
        <w:t>до попереднього звітного року.</w:t>
      </w:r>
    </w:p>
    <w:p w:rsidR="00511F0D" w:rsidRPr="00742A79" w:rsidRDefault="009E73FC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Програмою на 201</w:t>
      </w:r>
      <w:r w:rsidR="00607350">
        <w:rPr>
          <w:sz w:val="28"/>
          <w:szCs w:val="28"/>
        </w:rPr>
        <w:t>9</w:t>
      </w:r>
      <w:r w:rsidR="00511F0D">
        <w:rPr>
          <w:sz w:val="28"/>
          <w:szCs w:val="28"/>
        </w:rPr>
        <w:t xml:space="preserve"> рік </w:t>
      </w:r>
      <w:r w:rsidR="001A4302">
        <w:rPr>
          <w:sz w:val="28"/>
          <w:szCs w:val="28"/>
        </w:rPr>
        <w:t xml:space="preserve">передбачено </w:t>
      </w:r>
      <w:r w:rsidR="00511F0D">
        <w:rPr>
          <w:sz w:val="28"/>
          <w:szCs w:val="28"/>
        </w:rPr>
        <w:t xml:space="preserve">зростання обсягів роздрібного товарообігу до </w:t>
      </w:r>
      <w:r w:rsidR="00607350">
        <w:rPr>
          <w:sz w:val="28"/>
          <w:szCs w:val="28"/>
        </w:rPr>
        <w:t>685,4</w:t>
      </w:r>
      <w:r w:rsidR="00511F0D">
        <w:rPr>
          <w:sz w:val="28"/>
          <w:szCs w:val="28"/>
        </w:rPr>
        <w:t xml:space="preserve"> млн. грн., що становитиме </w:t>
      </w:r>
      <w:r w:rsidR="00851BA0">
        <w:rPr>
          <w:sz w:val="28"/>
          <w:szCs w:val="28"/>
        </w:rPr>
        <w:t xml:space="preserve">у </w:t>
      </w:r>
      <w:r w:rsidR="00607350">
        <w:rPr>
          <w:sz w:val="28"/>
          <w:szCs w:val="28"/>
        </w:rPr>
        <w:t xml:space="preserve">діючих цінах 108,4 %, у  </w:t>
      </w:r>
      <w:r w:rsidR="00851BA0">
        <w:rPr>
          <w:sz w:val="28"/>
          <w:szCs w:val="28"/>
        </w:rPr>
        <w:t xml:space="preserve">порівняних цінах </w:t>
      </w:r>
      <w:r w:rsidR="00607350">
        <w:rPr>
          <w:sz w:val="28"/>
          <w:szCs w:val="28"/>
        </w:rPr>
        <w:t xml:space="preserve"> - 100,9</w:t>
      </w:r>
      <w:r w:rsidR="00511F0D">
        <w:rPr>
          <w:sz w:val="28"/>
          <w:szCs w:val="28"/>
        </w:rPr>
        <w:t xml:space="preserve"> % до </w:t>
      </w:r>
      <w:r w:rsidR="00851BA0">
        <w:rPr>
          <w:sz w:val="28"/>
          <w:szCs w:val="28"/>
        </w:rPr>
        <w:t>очікуваних показників 201</w:t>
      </w:r>
      <w:r w:rsidR="00607350">
        <w:rPr>
          <w:sz w:val="28"/>
          <w:szCs w:val="28"/>
        </w:rPr>
        <w:t>8</w:t>
      </w:r>
      <w:r w:rsidR="00851BA0">
        <w:rPr>
          <w:sz w:val="28"/>
          <w:szCs w:val="28"/>
        </w:rPr>
        <w:t xml:space="preserve"> року</w:t>
      </w:r>
      <w:r w:rsidR="006924AB">
        <w:rPr>
          <w:sz w:val="28"/>
          <w:szCs w:val="28"/>
        </w:rPr>
        <w:t>.</w:t>
      </w:r>
    </w:p>
    <w:p w:rsidR="007734FB" w:rsidRDefault="007734FB" w:rsidP="00415811">
      <w:pPr>
        <w:ind w:firstLine="709"/>
        <w:jc w:val="both"/>
        <w:rPr>
          <w:sz w:val="28"/>
          <w:szCs w:val="28"/>
        </w:rPr>
      </w:pPr>
    </w:p>
    <w:p w:rsidR="0073309A" w:rsidRDefault="007734FB" w:rsidP="00415811">
      <w:pPr>
        <w:pStyle w:val="a3"/>
        <w:tabs>
          <w:tab w:val="left" w:pos="709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742A79">
        <w:rPr>
          <w:rFonts w:ascii="Times New Roman" w:hAnsi="Times New Roman"/>
          <w:sz w:val="28"/>
          <w:szCs w:val="28"/>
        </w:rPr>
        <w:t>Підприємст</w:t>
      </w:r>
      <w:r w:rsidR="005C080E">
        <w:rPr>
          <w:rFonts w:ascii="Times New Roman" w:hAnsi="Times New Roman"/>
          <w:sz w:val="28"/>
          <w:szCs w:val="28"/>
        </w:rPr>
        <w:t xml:space="preserve">вами та організаціями міста за </w:t>
      </w:r>
      <w:r w:rsidR="0073309A">
        <w:rPr>
          <w:rFonts w:ascii="Times New Roman" w:hAnsi="Times New Roman"/>
          <w:sz w:val="28"/>
          <w:szCs w:val="28"/>
        </w:rPr>
        <w:t>9</w:t>
      </w:r>
      <w:r w:rsidR="005C080E">
        <w:rPr>
          <w:rFonts w:ascii="Times New Roman" w:hAnsi="Times New Roman"/>
          <w:sz w:val="28"/>
          <w:szCs w:val="28"/>
        </w:rPr>
        <w:t xml:space="preserve"> </w:t>
      </w:r>
      <w:r w:rsidRPr="00742A79">
        <w:rPr>
          <w:rFonts w:ascii="Times New Roman" w:hAnsi="Times New Roman"/>
          <w:sz w:val="28"/>
          <w:szCs w:val="28"/>
        </w:rPr>
        <w:t>місяців 201</w:t>
      </w:r>
      <w:r w:rsidR="007C0BE7">
        <w:rPr>
          <w:rFonts w:ascii="Times New Roman" w:hAnsi="Times New Roman"/>
          <w:sz w:val="28"/>
          <w:szCs w:val="28"/>
        </w:rPr>
        <w:t>8</w:t>
      </w:r>
      <w:r w:rsidRPr="00742A79">
        <w:rPr>
          <w:rFonts w:ascii="Times New Roman" w:hAnsi="Times New Roman"/>
          <w:sz w:val="28"/>
          <w:szCs w:val="28"/>
        </w:rPr>
        <w:t xml:space="preserve"> року (за рахунок усіх джерел фінансування) освоєно </w:t>
      </w:r>
      <w:r w:rsidR="007C0BE7">
        <w:rPr>
          <w:rFonts w:ascii="Times New Roman" w:hAnsi="Times New Roman"/>
          <w:sz w:val="28"/>
          <w:szCs w:val="28"/>
        </w:rPr>
        <w:t>105,5</w:t>
      </w:r>
      <w:r w:rsidR="0073309A">
        <w:rPr>
          <w:rFonts w:ascii="Times New Roman" w:hAnsi="Times New Roman"/>
          <w:sz w:val="28"/>
          <w:szCs w:val="28"/>
        </w:rPr>
        <w:t xml:space="preserve"> </w:t>
      </w:r>
      <w:r w:rsidR="00277F7B">
        <w:rPr>
          <w:rFonts w:ascii="Times New Roman" w:hAnsi="Times New Roman"/>
          <w:sz w:val="28"/>
          <w:szCs w:val="28"/>
        </w:rPr>
        <w:t xml:space="preserve"> </w:t>
      </w:r>
      <w:r w:rsidRPr="00264107">
        <w:rPr>
          <w:rFonts w:ascii="Times New Roman" w:hAnsi="Times New Roman"/>
          <w:sz w:val="28"/>
          <w:szCs w:val="28"/>
        </w:rPr>
        <w:t>млн. грн.</w:t>
      </w:r>
      <w:r w:rsidR="00F70862" w:rsidRPr="00F70862">
        <w:rPr>
          <w:rFonts w:ascii="Times New Roman" w:hAnsi="Times New Roman"/>
          <w:b/>
          <w:sz w:val="28"/>
          <w:szCs w:val="28"/>
        </w:rPr>
        <w:t xml:space="preserve"> </w:t>
      </w:r>
      <w:r w:rsidR="00F70862" w:rsidRPr="00742A79">
        <w:rPr>
          <w:rFonts w:ascii="Times New Roman" w:hAnsi="Times New Roman"/>
          <w:b/>
          <w:sz w:val="28"/>
          <w:szCs w:val="28"/>
        </w:rPr>
        <w:t>капітальних інвестицій</w:t>
      </w:r>
      <w:r w:rsidRPr="00264107">
        <w:rPr>
          <w:rFonts w:ascii="Times New Roman" w:hAnsi="Times New Roman"/>
          <w:sz w:val="28"/>
          <w:szCs w:val="28"/>
        </w:rPr>
        <w:t xml:space="preserve">, що на </w:t>
      </w:r>
      <w:r w:rsidR="0056028C">
        <w:rPr>
          <w:rFonts w:ascii="Times New Roman" w:hAnsi="Times New Roman"/>
          <w:sz w:val="28"/>
          <w:szCs w:val="28"/>
        </w:rPr>
        <w:t>6,2</w:t>
      </w:r>
      <w:r w:rsidR="00AB4DFC">
        <w:rPr>
          <w:rFonts w:ascii="Times New Roman" w:hAnsi="Times New Roman"/>
          <w:sz w:val="28"/>
          <w:szCs w:val="28"/>
        </w:rPr>
        <w:t xml:space="preserve"> </w:t>
      </w:r>
      <w:r w:rsidR="001275FF">
        <w:rPr>
          <w:rFonts w:ascii="Times New Roman" w:hAnsi="Times New Roman"/>
          <w:sz w:val="28"/>
          <w:szCs w:val="28"/>
        </w:rPr>
        <w:t xml:space="preserve">% </w:t>
      </w:r>
      <w:r w:rsidR="0056028C">
        <w:rPr>
          <w:rFonts w:ascii="Times New Roman" w:hAnsi="Times New Roman"/>
          <w:sz w:val="28"/>
          <w:szCs w:val="28"/>
        </w:rPr>
        <w:t>мен</w:t>
      </w:r>
      <w:r w:rsidRPr="00264107">
        <w:rPr>
          <w:rFonts w:ascii="Times New Roman" w:hAnsi="Times New Roman"/>
          <w:sz w:val="28"/>
          <w:szCs w:val="28"/>
        </w:rPr>
        <w:t>ше</w:t>
      </w:r>
      <w:r w:rsidR="00B9321B">
        <w:rPr>
          <w:rFonts w:ascii="Times New Roman" w:hAnsi="Times New Roman"/>
          <w:sz w:val="28"/>
          <w:szCs w:val="28"/>
        </w:rPr>
        <w:t>,</w:t>
      </w:r>
      <w:r w:rsidR="00277F7B">
        <w:rPr>
          <w:rFonts w:ascii="Times New Roman" w:hAnsi="Times New Roman"/>
          <w:sz w:val="28"/>
          <w:szCs w:val="28"/>
        </w:rPr>
        <w:t xml:space="preserve"> </w:t>
      </w:r>
      <w:r w:rsidR="00B9321B">
        <w:rPr>
          <w:rFonts w:ascii="Times New Roman" w:hAnsi="Times New Roman"/>
          <w:sz w:val="28"/>
          <w:szCs w:val="28"/>
        </w:rPr>
        <w:t xml:space="preserve">ніж у </w:t>
      </w:r>
      <w:r w:rsidRPr="00264107">
        <w:rPr>
          <w:rFonts w:ascii="Times New Roman" w:hAnsi="Times New Roman"/>
          <w:sz w:val="28"/>
          <w:szCs w:val="28"/>
        </w:rPr>
        <w:t>відповідно</w:t>
      </w:r>
      <w:r w:rsidR="00B9321B">
        <w:rPr>
          <w:rFonts w:ascii="Times New Roman" w:hAnsi="Times New Roman"/>
          <w:sz w:val="28"/>
          <w:szCs w:val="28"/>
        </w:rPr>
        <w:t>му</w:t>
      </w:r>
      <w:r w:rsidRPr="00264107">
        <w:rPr>
          <w:rFonts w:ascii="Times New Roman" w:hAnsi="Times New Roman"/>
          <w:sz w:val="28"/>
          <w:szCs w:val="28"/>
        </w:rPr>
        <w:t xml:space="preserve"> період</w:t>
      </w:r>
      <w:r w:rsidR="00B9321B">
        <w:rPr>
          <w:rFonts w:ascii="Times New Roman" w:hAnsi="Times New Roman"/>
          <w:sz w:val="28"/>
          <w:szCs w:val="28"/>
        </w:rPr>
        <w:t>і</w:t>
      </w:r>
      <w:r w:rsidRPr="00264107">
        <w:rPr>
          <w:rFonts w:ascii="Times New Roman" w:hAnsi="Times New Roman"/>
          <w:sz w:val="28"/>
          <w:szCs w:val="28"/>
        </w:rPr>
        <w:t xml:space="preserve"> минулого року.</w:t>
      </w:r>
      <w:r w:rsidR="0073309A" w:rsidRPr="0073309A">
        <w:rPr>
          <w:rFonts w:ascii="Times New Roman" w:hAnsi="Times New Roman"/>
          <w:sz w:val="28"/>
          <w:szCs w:val="28"/>
        </w:rPr>
        <w:t xml:space="preserve"> </w:t>
      </w:r>
      <w:r w:rsidR="00241FCB">
        <w:rPr>
          <w:rFonts w:ascii="Times New Roman" w:hAnsi="Times New Roman"/>
          <w:sz w:val="28"/>
          <w:szCs w:val="28"/>
        </w:rPr>
        <w:t>Разом з тим, р</w:t>
      </w:r>
      <w:r w:rsidR="00F9359D">
        <w:rPr>
          <w:rFonts w:ascii="Times New Roman" w:hAnsi="Times New Roman"/>
          <w:sz w:val="28"/>
          <w:szCs w:val="28"/>
        </w:rPr>
        <w:t>ічний плановий показник виконаний на 79,9 %.</w:t>
      </w:r>
    </w:p>
    <w:p w:rsidR="005716D7" w:rsidRDefault="00CB437D" w:rsidP="00415811">
      <w:pPr>
        <w:pStyle w:val="a3"/>
        <w:tabs>
          <w:tab w:val="left" w:pos="709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Зважаючи на багаторічну тенденцію нарощення обсягів капітальних інвестицій під кінець року, з</w:t>
      </w:r>
      <w:r w:rsidR="0094468D">
        <w:rPr>
          <w:rFonts w:ascii="Times New Roman" w:hAnsi="Times New Roman"/>
          <w:sz w:val="28"/>
          <w:szCs w:val="28"/>
        </w:rPr>
        <w:t xml:space="preserve">а результатами роботи у </w:t>
      </w:r>
      <w:r w:rsidR="001275F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94468D">
        <w:rPr>
          <w:rFonts w:ascii="Times New Roman" w:hAnsi="Times New Roman"/>
          <w:sz w:val="28"/>
          <w:szCs w:val="28"/>
        </w:rPr>
        <w:t xml:space="preserve"> році</w:t>
      </w:r>
      <w:r w:rsidR="005716D7">
        <w:rPr>
          <w:rFonts w:ascii="Times New Roman" w:hAnsi="Times New Roman"/>
          <w:sz w:val="28"/>
          <w:szCs w:val="28"/>
        </w:rPr>
        <w:t xml:space="preserve"> </w:t>
      </w:r>
      <w:r w:rsidR="0094468D">
        <w:rPr>
          <w:rFonts w:ascii="Times New Roman" w:hAnsi="Times New Roman"/>
          <w:sz w:val="28"/>
          <w:szCs w:val="28"/>
        </w:rPr>
        <w:t>очікується</w:t>
      </w:r>
      <w:r w:rsidR="005716D7">
        <w:rPr>
          <w:rFonts w:ascii="Times New Roman" w:hAnsi="Times New Roman"/>
          <w:sz w:val="28"/>
          <w:szCs w:val="28"/>
        </w:rPr>
        <w:t xml:space="preserve"> освоєння </w:t>
      </w:r>
      <w:r w:rsidR="00691D95">
        <w:rPr>
          <w:rFonts w:ascii="Times New Roman" w:hAnsi="Times New Roman"/>
          <w:sz w:val="28"/>
          <w:szCs w:val="28"/>
        </w:rPr>
        <w:t xml:space="preserve">капітальних інвестицій </w:t>
      </w:r>
      <w:r>
        <w:rPr>
          <w:rFonts w:ascii="Times New Roman" w:hAnsi="Times New Roman"/>
          <w:sz w:val="28"/>
          <w:szCs w:val="28"/>
        </w:rPr>
        <w:t>у</w:t>
      </w:r>
      <w:r w:rsidR="00691D95">
        <w:rPr>
          <w:rFonts w:ascii="Times New Roman" w:hAnsi="Times New Roman"/>
          <w:sz w:val="28"/>
          <w:szCs w:val="28"/>
        </w:rPr>
        <w:t xml:space="preserve"> розмірі</w:t>
      </w:r>
      <w:r w:rsidR="00A223E8">
        <w:rPr>
          <w:rFonts w:ascii="Times New Roman" w:hAnsi="Times New Roman"/>
          <w:sz w:val="28"/>
          <w:szCs w:val="28"/>
        </w:rPr>
        <w:t xml:space="preserve"> </w:t>
      </w:r>
      <w:r w:rsidR="002769FF">
        <w:rPr>
          <w:rFonts w:ascii="Times New Roman" w:hAnsi="Times New Roman"/>
          <w:sz w:val="28"/>
          <w:szCs w:val="28"/>
        </w:rPr>
        <w:t>близько</w:t>
      </w:r>
      <w:r w:rsidR="00691D95">
        <w:rPr>
          <w:rFonts w:ascii="Times New Roman" w:hAnsi="Times New Roman"/>
          <w:sz w:val="28"/>
          <w:szCs w:val="28"/>
        </w:rPr>
        <w:t xml:space="preserve"> </w:t>
      </w:r>
      <w:r w:rsidR="002769FF">
        <w:rPr>
          <w:rFonts w:ascii="Times New Roman" w:hAnsi="Times New Roman"/>
          <w:sz w:val="28"/>
          <w:szCs w:val="28"/>
        </w:rPr>
        <w:t>205,5</w:t>
      </w:r>
      <w:r w:rsidR="00691D95">
        <w:rPr>
          <w:rFonts w:ascii="Times New Roman" w:hAnsi="Times New Roman"/>
          <w:sz w:val="28"/>
          <w:szCs w:val="28"/>
        </w:rPr>
        <w:t xml:space="preserve"> млн. грн., що складатиме </w:t>
      </w:r>
      <w:r w:rsidR="002769FF">
        <w:rPr>
          <w:rFonts w:ascii="Times New Roman" w:hAnsi="Times New Roman"/>
          <w:sz w:val="28"/>
          <w:szCs w:val="28"/>
        </w:rPr>
        <w:t>118,6</w:t>
      </w:r>
      <w:r w:rsidR="00691D95">
        <w:rPr>
          <w:rFonts w:ascii="Times New Roman" w:hAnsi="Times New Roman"/>
          <w:sz w:val="28"/>
          <w:szCs w:val="28"/>
        </w:rPr>
        <w:t xml:space="preserve"> % до показників 201</w:t>
      </w:r>
      <w:r w:rsidR="002769FF">
        <w:rPr>
          <w:rFonts w:ascii="Times New Roman" w:hAnsi="Times New Roman"/>
          <w:sz w:val="28"/>
          <w:szCs w:val="28"/>
        </w:rPr>
        <w:t>7</w:t>
      </w:r>
      <w:r w:rsidR="00691D95">
        <w:rPr>
          <w:rFonts w:ascii="Times New Roman" w:hAnsi="Times New Roman"/>
          <w:sz w:val="28"/>
          <w:szCs w:val="28"/>
        </w:rPr>
        <w:t xml:space="preserve"> року</w:t>
      </w:r>
      <w:r w:rsidR="006924AB">
        <w:rPr>
          <w:rFonts w:ascii="Times New Roman" w:hAnsi="Times New Roman"/>
          <w:sz w:val="28"/>
          <w:szCs w:val="28"/>
        </w:rPr>
        <w:t>.</w:t>
      </w:r>
    </w:p>
    <w:p w:rsidR="0030524D" w:rsidRDefault="0024644C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Програмою на 201</w:t>
      </w:r>
      <w:r w:rsidR="0030524D">
        <w:rPr>
          <w:sz w:val="28"/>
          <w:szCs w:val="28"/>
        </w:rPr>
        <w:t>9</w:t>
      </w:r>
      <w:r>
        <w:rPr>
          <w:sz w:val="28"/>
          <w:szCs w:val="28"/>
        </w:rPr>
        <w:t xml:space="preserve"> рік передбачено зростання обсягів освоєних капітальних інвестицій до </w:t>
      </w:r>
      <w:r w:rsidR="0030524D">
        <w:rPr>
          <w:sz w:val="28"/>
          <w:szCs w:val="28"/>
        </w:rPr>
        <w:t>228,5</w:t>
      </w:r>
      <w:r w:rsidR="00954E32">
        <w:rPr>
          <w:sz w:val="28"/>
          <w:szCs w:val="28"/>
        </w:rPr>
        <w:t xml:space="preserve"> </w:t>
      </w:r>
      <w:r>
        <w:rPr>
          <w:sz w:val="28"/>
          <w:szCs w:val="28"/>
        </w:rPr>
        <w:t>млн. грн., що становитиме у</w:t>
      </w:r>
      <w:r w:rsidR="0030524D">
        <w:rPr>
          <w:sz w:val="28"/>
          <w:szCs w:val="28"/>
        </w:rPr>
        <w:t xml:space="preserve"> діючих цінах 111,2 %, у</w:t>
      </w:r>
      <w:r>
        <w:rPr>
          <w:sz w:val="28"/>
          <w:szCs w:val="28"/>
        </w:rPr>
        <w:t xml:space="preserve"> порівняних цінах </w:t>
      </w:r>
      <w:r w:rsidR="0030524D">
        <w:rPr>
          <w:sz w:val="28"/>
          <w:szCs w:val="28"/>
        </w:rPr>
        <w:t xml:space="preserve">- </w:t>
      </w:r>
      <w:r w:rsidR="00A232A6">
        <w:rPr>
          <w:sz w:val="28"/>
          <w:szCs w:val="28"/>
        </w:rPr>
        <w:t>10</w:t>
      </w:r>
      <w:r w:rsidR="0030524D">
        <w:rPr>
          <w:sz w:val="28"/>
          <w:szCs w:val="28"/>
        </w:rPr>
        <w:t>1</w:t>
      </w:r>
      <w:r w:rsidR="00A232A6">
        <w:rPr>
          <w:sz w:val="28"/>
          <w:szCs w:val="28"/>
        </w:rPr>
        <w:t>,0</w:t>
      </w:r>
      <w:r>
        <w:rPr>
          <w:sz w:val="28"/>
          <w:szCs w:val="28"/>
        </w:rPr>
        <w:t xml:space="preserve"> % до очікуваних показників 201</w:t>
      </w:r>
      <w:r w:rsidR="0030524D">
        <w:rPr>
          <w:sz w:val="28"/>
          <w:szCs w:val="28"/>
        </w:rPr>
        <w:t>8</w:t>
      </w:r>
      <w:r w:rsidR="00A232A6">
        <w:rPr>
          <w:sz w:val="28"/>
          <w:szCs w:val="28"/>
        </w:rPr>
        <w:t xml:space="preserve"> року</w:t>
      </w:r>
      <w:r w:rsidR="006924AB">
        <w:rPr>
          <w:sz w:val="28"/>
          <w:szCs w:val="28"/>
        </w:rPr>
        <w:t>.</w:t>
      </w:r>
    </w:p>
    <w:p w:rsidR="006924AB" w:rsidRDefault="006924AB" w:rsidP="00415811">
      <w:pPr>
        <w:ind w:firstLine="709"/>
        <w:jc w:val="both"/>
        <w:rPr>
          <w:sz w:val="28"/>
          <w:szCs w:val="28"/>
        </w:rPr>
      </w:pPr>
    </w:p>
    <w:p w:rsidR="00434372" w:rsidRDefault="0048280D" w:rsidP="00415811">
      <w:pPr>
        <w:ind w:firstLine="709"/>
        <w:jc w:val="both"/>
        <w:rPr>
          <w:sz w:val="28"/>
          <w:szCs w:val="28"/>
        </w:rPr>
      </w:pPr>
      <w:r w:rsidRPr="00E845F9">
        <w:rPr>
          <w:b/>
          <w:sz w:val="28"/>
          <w:szCs w:val="28"/>
        </w:rPr>
        <w:t>Зовнішньоторговельний оборот</w:t>
      </w:r>
      <w:r>
        <w:rPr>
          <w:sz w:val="28"/>
          <w:szCs w:val="28"/>
        </w:rPr>
        <w:t xml:space="preserve"> за </w:t>
      </w:r>
      <w:r w:rsidR="006924AB">
        <w:rPr>
          <w:sz w:val="28"/>
          <w:szCs w:val="28"/>
        </w:rPr>
        <w:t>9</w:t>
      </w:r>
      <w:r>
        <w:rPr>
          <w:sz w:val="28"/>
          <w:szCs w:val="28"/>
        </w:rPr>
        <w:t xml:space="preserve"> місяців 2018 року склав </w:t>
      </w:r>
      <w:r w:rsidR="002704D5">
        <w:rPr>
          <w:sz w:val="28"/>
          <w:szCs w:val="28"/>
        </w:rPr>
        <w:t>18,6</w:t>
      </w:r>
      <w:r>
        <w:rPr>
          <w:sz w:val="28"/>
          <w:szCs w:val="28"/>
        </w:rPr>
        <w:t xml:space="preserve"> млн. дол. США (</w:t>
      </w:r>
      <w:r w:rsidR="002704D5">
        <w:rPr>
          <w:sz w:val="28"/>
          <w:szCs w:val="28"/>
        </w:rPr>
        <w:t>11,0</w:t>
      </w:r>
      <w:r>
        <w:rPr>
          <w:sz w:val="28"/>
          <w:szCs w:val="28"/>
        </w:rPr>
        <w:t xml:space="preserve"> млн. дол. США експорту та </w:t>
      </w:r>
      <w:r w:rsidR="002704D5">
        <w:rPr>
          <w:sz w:val="28"/>
          <w:szCs w:val="28"/>
        </w:rPr>
        <w:t>7,6</w:t>
      </w:r>
      <w:r>
        <w:rPr>
          <w:sz w:val="28"/>
          <w:szCs w:val="28"/>
        </w:rPr>
        <w:t xml:space="preserve"> млн. дол</w:t>
      </w:r>
      <w:r w:rsidRPr="00434372">
        <w:rPr>
          <w:sz w:val="28"/>
          <w:szCs w:val="28"/>
        </w:rPr>
        <w:t>. США імпорту)</w:t>
      </w:r>
      <w:r w:rsidR="00E140A9" w:rsidRPr="00434372">
        <w:rPr>
          <w:sz w:val="28"/>
          <w:szCs w:val="28"/>
        </w:rPr>
        <w:t>, зовнішньоторговельне сальдо є позитивним і склало + 3,</w:t>
      </w:r>
      <w:r w:rsidR="002704D5">
        <w:rPr>
          <w:sz w:val="28"/>
          <w:szCs w:val="28"/>
        </w:rPr>
        <w:t>4</w:t>
      </w:r>
      <w:r w:rsidR="00E140A9" w:rsidRPr="00434372">
        <w:rPr>
          <w:sz w:val="28"/>
          <w:szCs w:val="28"/>
        </w:rPr>
        <w:t xml:space="preserve"> млн. дол. США,</w:t>
      </w:r>
      <w:r w:rsidR="00434372" w:rsidRPr="00434372">
        <w:rPr>
          <w:sz w:val="28"/>
          <w:szCs w:val="28"/>
        </w:rPr>
        <w:t xml:space="preserve"> тоді як у попередні звітні періоди спостерігалося переважання імпорту над експортом. Вказана тенденція свідчить про зростання та стійкість місцевої економіки.</w:t>
      </w:r>
    </w:p>
    <w:p w:rsidR="00434372" w:rsidRPr="00434372" w:rsidRDefault="00434372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Зважаючи на позитивні тенденції у даному напрямку, на кінець 2019 року </w:t>
      </w:r>
      <w:r w:rsidR="00615F57">
        <w:rPr>
          <w:sz w:val="28"/>
          <w:szCs w:val="28"/>
        </w:rPr>
        <w:t>зовнішньоторговельний оборот очікується в розмірі 26,2 млн. дол</w:t>
      </w:r>
      <w:r w:rsidR="00615F57" w:rsidRPr="00434372">
        <w:rPr>
          <w:sz w:val="28"/>
          <w:szCs w:val="28"/>
        </w:rPr>
        <w:t>. США</w:t>
      </w:r>
      <w:r w:rsidR="00E845F9">
        <w:rPr>
          <w:sz w:val="28"/>
          <w:szCs w:val="28"/>
        </w:rPr>
        <w:t xml:space="preserve"> (темп росту – 106,9 % до попереднього року)</w:t>
      </w:r>
      <w:r w:rsidR="00615F57">
        <w:rPr>
          <w:sz w:val="28"/>
          <w:szCs w:val="28"/>
        </w:rPr>
        <w:t xml:space="preserve"> з позитивним зовнішньоторговельним сальдо в сумі + 6,0 млн. дол</w:t>
      </w:r>
      <w:r w:rsidR="00615F57" w:rsidRPr="00434372">
        <w:rPr>
          <w:sz w:val="28"/>
          <w:szCs w:val="28"/>
        </w:rPr>
        <w:t>. США</w:t>
      </w:r>
      <w:r w:rsidR="00E845F9">
        <w:rPr>
          <w:sz w:val="28"/>
          <w:szCs w:val="28"/>
        </w:rPr>
        <w:t>.</w:t>
      </w:r>
    </w:p>
    <w:p w:rsidR="007734FB" w:rsidRPr="00434372" w:rsidRDefault="007734FB" w:rsidP="00415811">
      <w:pPr>
        <w:ind w:firstLine="709"/>
        <w:jc w:val="both"/>
        <w:rPr>
          <w:sz w:val="28"/>
          <w:szCs w:val="28"/>
        </w:rPr>
      </w:pPr>
    </w:p>
    <w:p w:rsidR="00283EE4" w:rsidRDefault="005325EA" w:rsidP="00415811">
      <w:pPr>
        <w:ind w:firstLine="709"/>
        <w:jc w:val="both"/>
        <w:rPr>
          <w:kern w:val="2"/>
          <w:sz w:val="28"/>
          <w:szCs w:val="28"/>
        </w:rPr>
      </w:pPr>
      <w:r w:rsidRPr="00F42CB4">
        <w:rPr>
          <w:sz w:val="28"/>
          <w:szCs w:val="28"/>
        </w:rPr>
        <w:t xml:space="preserve">З метою </w:t>
      </w:r>
      <w:r w:rsidRPr="00F42CB4">
        <w:rPr>
          <w:b/>
          <w:sz w:val="28"/>
          <w:szCs w:val="28"/>
        </w:rPr>
        <w:t>додаткового залучення інвестицій</w:t>
      </w:r>
      <w:r w:rsidRPr="00F42CB4">
        <w:rPr>
          <w:sz w:val="28"/>
          <w:szCs w:val="28"/>
        </w:rPr>
        <w:t xml:space="preserve"> в економіку міста </w:t>
      </w:r>
      <w:r w:rsidR="00283EE4" w:rsidRPr="00F42CB4">
        <w:rPr>
          <w:sz w:val="28"/>
          <w:szCs w:val="28"/>
        </w:rPr>
        <w:t>виконавчим комітетом</w:t>
      </w:r>
      <w:r w:rsidRPr="00F42CB4">
        <w:rPr>
          <w:sz w:val="28"/>
          <w:szCs w:val="28"/>
        </w:rPr>
        <w:t xml:space="preserve"> </w:t>
      </w:r>
      <w:r w:rsidR="00832D11" w:rsidRPr="00F42CB4">
        <w:rPr>
          <w:kern w:val="2"/>
          <w:sz w:val="28"/>
          <w:szCs w:val="28"/>
        </w:rPr>
        <w:t>налагоджена співпраця з Д</w:t>
      </w:r>
      <w:r w:rsidRPr="00F42CB4">
        <w:rPr>
          <w:kern w:val="2"/>
          <w:sz w:val="28"/>
          <w:szCs w:val="28"/>
        </w:rPr>
        <w:t>ержавним фондом регіонального розвитку</w:t>
      </w:r>
      <w:r w:rsidR="0052630E" w:rsidRPr="00F42CB4">
        <w:rPr>
          <w:kern w:val="2"/>
          <w:sz w:val="28"/>
          <w:szCs w:val="28"/>
        </w:rPr>
        <w:t xml:space="preserve">, </w:t>
      </w:r>
      <w:r w:rsidR="0052630E" w:rsidRPr="00F42CB4">
        <w:rPr>
          <w:sz w:val="28"/>
          <w:szCs w:val="28"/>
        </w:rPr>
        <w:t>Німецьким товариством міжнародного співробітництва (GIZ)</w:t>
      </w:r>
      <w:r w:rsidR="00217ED9" w:rsidRPr="00F42CB4">
        <w:rPr>
          <w:sz w:val="28"/>
          <w:szCs w:val="28"/>
        </w:rPr>
        <w:t>, Південною екологічною фінансовою корпорацією (НЕФКО)</w:t>
      </w:r>
      <w:r w:rsidR="003027AC">
        <w:rPr>
          <w:sz w:val="28"/>
          <w:szCs w:val="28"/>
        </w:rPr>
        <w:t xml:space="preserve">, </w:t>
      </w:r>
      <w:r w:rsidR="003027AC" w:rsidRPr="003027AC">
        <w:rPr>
          <w:sz w:val="28"/>
          <w:szCs w:val="28"/>
        </w:rPr>
        <w:t>Регіональним екологічним центром (</w:t>
      </w:r>
      <w:proofErr w:type="spellStart"/>
      <w:r w:rsidR="003027AC" w:rsidRPr="003027AC">
        <w:rPr>
          <w:sz w:val="28"/>
          <w:szCs w:val="28"/>
        </w:rPr>
        <w:t>РЕЦ</w:t>
      </w:r>
      <w:proofErr w:type="spellEnd"/>
      <w:r w:rsidR="003027AC" w:rsidRPr="003027AC">
        <w:rPr>
          <w:sz w:val="28"/>
          <w:szCs w:val="28"/>
        </w:rPr>
        <w:t>)</w:t>
      </w:r>
      <w:r w:rsidR="003027AC" w:rsidRPr="003027AC">
        <w:rPr>
          <w:kern w:val="2"/>
          <w:sz w:val="28"/>
          <w:szCs w:val="28"/>
        </w:rPr>
        <w:t xml:space="preserve"> </w:t>
      </w:r>
      <w:r w:rsidR="0052630E" w:rsidRPr="003027AC">
        <w:rPr>
          <w:kern w:val="2"/>
          <w:sz w:val="28"/>
          <w:szCs w:val="28"/>
        </w:rPr>
        <w:t xml:space="preserve"> та іншими ін</w:t>
      </w:r>
      <w:r w:rsidR="0052630E" w:rsidRPr="00F42CB4">
        <w:rPr>
          <w:kern w:val="2"/>
          <w:sz w:val="28"/>
          <w:szCs w:val="28"/>
        </w:rPr>
        <w:t>оземними надавачами допомоги.</w:t>
      </w:r>
      <w:r w:rsidRPr="00F42CB4">
        <w:rPr>
          <w:kern w:val="2"/>
          <w:sz w:val="28"/>
          <w:szCs w:val="28"/>
        </w:rPr>
        <w:t xml:space="preserve"> </w:t>
      </w:r>
    </w:p>
    <w:p w:rsidR="007D6EC5" w:rsidRPr="001934AB" w:rsidRDefault="007D6EC5" w:rsidP="00415811">
      <w:pPr>
        <w:ind w:firstLine="709"/>
        <w:jc w:val="both"/>
        <w:rPr>
          <w:sz w:val="28"/>
          <w:szCs w:val="28"/>
        </w:rPr>
      </w:pPr>
      <w:r w:rsidRPr="001934AB">
        <w:rPr>
          <w:sz w:val="28"/>
          <w:szCs w:val="28"/>
        </w:rPr>
        <w:t xml:space="preserve">У місті </w:t>
      </w:r>
      <w:r w:rsidR="00EB14C1">
        <w:rPr>
          <w:sz w:val="28"/>
          <w:szCs w:val="28"/>
        </w:rPr>
        <w:t xml:space="preserve">в 2018 році завершено </w:t>
      </w:r>
      <w:r w:rsidRPr="001934AB">
        <w:rPr>
          <w:sz w:val="28"/>
          <w:szCs w:val="28"/>
        </w:rPr>
        <w:t>реаліз</w:t>
      </w:r>
      <w:r w:rsidR="00EB14C1">
        <w:rPr>
          <w:sz w:val="28"/>
          <w:szCs w:val="28"/>
        </w:rPr>
        <w:t>ацію</w:t>
      </w:r>
      <w:r w:rsidRPr="001934AB">
        <w:rPr>
          <w:sz w:val="28"/>
          <w:szCs w:val="28"/>
        </w:rPr>
        <w:t xml:space="preserve"> проектів міжнародної технічної допомоги (спільне партнерство):</w:t>
      </w:r>
    </w:p>
    <w:p w:rsidR="00EB14C1" w:rsidRPr="00EB14C1" w:rsidRDefault="00EB14C1" w:rsidP="00415811">
      <w:pPr>
        <w:ind w:firstLine="709"/>
        <w:jc w:val="both"/>
        <w:rPr>
          <w:sz w:val="28"/>
          <w:szCs w:val="28"/>
        </w:rPr>
      </w:pPr>
      <w:r w:rsidRPr="00EB14C1">
        <w:rPr>
          <w:sz w:val="28"/>
          <w:szCs w:val="28"/>
        </w:rPr>
        <w:t xml:space="preserve">1. «Капітальний ремонт мереж вуличного освітлення в м. Лубни шляхом переоснащення світильників на основі </w:t>
      </w:r>
      <w:r w:rsidRPr="00EB14C1">
        <w:rPr>
          <w:sz w:val="28"/>
          <w:szCs w:val="28"/>
          <w:lang w:val="en-US"/>
        </w:rPr>
        <w:t>LED</w:t>
      </w:r>
      <w:r w:rsidRPr="00EB14C1">
        <w:rPr>
          <w:sz w:val="28"/>
          <w:szCs w:val="28"/>
        </w:rPr>
        <w:t xml:space="preserve"> технологій та впровадження загальноміської системи управління освітленням вулиць» (донор - </w:t>
      </w:r>
      <w:r w:rsidR="003E29DC">
        <w:rPr>
          <w:sz w:val="28"/>
          <w:szCs w:val="28"/>
        </w:rPr>
        <w:t>НЕФКО</w:t>
      </w:r>
      <w:r w:rsidRPr="00EB14C1">
        <w:rPr>
          <w:sz w:val="28"/>
          <w:szCs w:val="28"/>
        </w:rPr>
        <w:t>).</w:t>
      </w:r>
    </w:p>
    <w:p w:rsidR="00EB14C1" w:rsidRPr="00EB14C1" w:rsidRDefault="00EB14C1" w:rsidP="00415811">
      <w:pPr>
        <w:ind w:firstLine="709"/>
        <w:jc w:val="both"/>
        <w:rPr>
          <w:sz w:val="28"/>
          <w:szCs w:val="28"/>
        </w:rPr>
      </w:pPr>
      <w:r w:rsidRPr="00EB14C1">
        <w:rPr>
          <w:sz w:val="28"/>
          <w:szCs w:val="28"/>
        </w:rPr>
        <w:t xml:space="preserve">2. </w:t>
      </w:r>
      <w:r w:rsidRPr="00EB14C1">
        <w:rPr>
          <w:spacing w:val="-4"/>
          <w:sz w:val="28"/>
          <w:szCs w:val="28"/>
        </w:rPr>
        <w:t>«</w:t>
      </w:r>
      <w:r w:rsidRPr="00EB14C1">
        <w:rPr>
          <w:sz w:val="28"/>
          <w:szCs w:val="28"/>
        </w:rPr>
        <w:t xml:space="preserve">Встановлення </w:t>
      </w:r>
      <w:proofErr w:type="spellStart"/>
      <w:r w:rsidRPr="00EB14C1">
        <w:rPr>
          <w:sz w:val="28"/>
          <w:szCs w:val="28"/>
        </w:rPr>
        <w:t>геліосистеми</w:t>
      </w:r>
      <w:proofErr w:type="spellEnd"/>
      <w:r w:rsidRPr="00EB14C1">
        <w:rPr>
          <w:sz w:val="28"/>
          <w:szCs w:val="28"/>
        </w:rPr>
        <w:t xml:space="preserve"> на будівлі Комунальної Лубенської центральної міської лікарні» (донор - </w:t>
      </w:r>
      <w:proofErr w:type="spellStart"/>
      <w:r w:rsidR="003E29DC">
        <w:rPr>
          <w:sz w:val="28"/>
          <w:szCs w:val="28"/>
        </w:rPr>
        <w:t>РЕЦ</w:t>
      </w:r>
      <w:proofErr w:type="spellEnd"/>
      <w:r w:rsidRPr="00EB14C1">
        <w:rPr>
          <w:sz w:val="28"/>
          <w:szCs w:val="28"/>
        </w:rPr>
        <w:t>).</w:t>
      </w:r>
    </w:p>
    <w:p w:rsidR="00EB14C1" w:rsidRPr="00EB14C1" w:rsidRDefault="00EB14C1" w:rsidP="00415811">
      <w:pPr>
        <w:ind w:firstLine="709"/>
        <w:jc w:val="both"/>
        <w:rPr>
          <w:sz w:val="28"/>
          <w:szCs w:val="28"/>
        </w:rPr>
      </w:pPr>
      <w:r w:rsidRPr="00EB14C1">
        <w:rPr>
          <w:sz w:val="28"/>
          <w:szCs w:val="28"/>
        </w:rPr>
        <w:t>Крім того, в рамках реалізації Європейської ініціативи «Угода мерів» у червні 2017 року місто Лубни стало членом Асоціації «</w:t>
      </w:r>
      <w:proofErr w:type="spellStart"/>
      <w:r w:rsidRPr="00EB14C1">
        <w:rPr>
          <w:sz w:val="28"/>
          <w:szCs w:val="28"/>
        </w:rPr>
        <w:t>Енергоефективні</w:t>
      </w:r>
      <w:proofErr w:type="spellEnd"/>
      <w:r w:rsidRPr="00EB14C1">
        <w:rPr>
          <w:sz w:val="28"/>
          <w:szCs w:val="28"/>
        </w:rPr>
        <w:t xml:space="preserve"> міста України» та отримало сертифікат члена Ініціативи Європейського Союзу «Мери за економічне зростання» (M4EG). На даний час у рамках співпраці з цією ініціативою підготовлено та подано на оцінку та затвердження до Світового Банку План місцевого економічного розвитку міста Лубни на 2019 – 2020 роки. </w:t>
      </w:r>
    </w:p>
    <w:p w:rsidR="00EB14C1" w:rsidRPr="00EB14C1" w:rsidRDefault="00EB14C1" w:rsidP="00415811">
      <w:pPr>
        <w:ind w:firstLine="709"/>
        <w:jc w:val="both"/>
        <w:rPr>
          <w:sz w:val="28"/>
          <w:szCs w:val="28"/>
          <w:lang w:eastAsia="uk-UA"/>
        </w:rPr>
      </w:pPr>
      <w:r w:rsidRPr="00EB14C1">
        <w:rPr>
          <w:iCs/>
          <w:sz w:val="28"/>
          <w:szCs w:val="28"/>
          <w:lang w:eastAsia="it-IT"/>
        </w:rPr>
        <w:lastRenderedPageBreak/>
        <w:t xml:space="preserve">За результатами підготовки проектних пропозицій та завдяки вчасному їх поданню, у 2018 році місто отримало </w:t>
      </w:r>
      <w:r w:rsidR="00D07A00">
        <w:rPr>
          <w:iCs/>
          <w:sz w:val="28"/>
          <w:szCs w:val="28"/>
          <w:lang w:eastAsia="it-IT"/>
        </w:rPr>
        <w:t>субвенцію з державного бюджету</w:t>
      </w:r>
      <w:r w:rsidRPr="00EB14C1">
        <w:rPr>
          <w:iCs/>
          <w:sz w:val="28"/>
          <w:szCs w:val="28"/>
          <w:lang w:eastAsia="it-IT"/>
        </w:rPr>
        <w:t xml:space="preserve"> в розмірі 1,0 млн. грн. на </w:t>
      </w:r>
      <w:r w:rsidR="00D07A00">
        <w:rPr>
          <w:iCs/>
          <w:sz w:val="28"/>
          <w:szCs w:val="28"/>
          <w:lang w:eastAsia="it-IT"/>
        </w:rPr>
        <w:t>здійснення</w:t>
      </w:r>
      <w:r w:rsidRPr="00EB14C1">
        <w:rPr>
          <w:iCs/>
          <w:sz w:val="28"/>
          <w:szCs w:val="28"/>
          <w:lang w:eastAsia="it-IT"/>
        </w:rPr>
        <w:t xml:space="preserve"> </w:t>
      </w:r>
      <w:r w:rsidR="00D07A00">
        <w:rPr>
          <w:iCs/>
          <w:sz w:val="28"/>
          <w:szCs w:val="28"/>
          <w:lang w:eastAsia="it-IT"/>
        </w:rPr>
        <w:t>к</w:t>
      </w:r>
      <w:r w:rsidRPr="00EB14C1">
        <w:rPr>
          <w:sz w:val="28"/>
          <w:szCs w:val="28"/>
          <w:lang w:eastAsia="uk-UA"/>
        </w:rPr>
        <w:t>апітальн</w:t>
      </w:r>
      <w:r w:rsidR="00D07A00">
        <w:rPr>
          <w:sz w:val="28"/>
          <w:szCs w:val="28"/>
          <w:lang w:eastAsia="uk-UA"/>
        </w:rPr>
        <w:t>ого</w:t>
      </w:r>
      <w:r w:rsidRPr="00EB14C1">
        <w:rPr>
          <w:sz w:val="28"/>
          <w:szCs w:val="28"/>
          <w:lang w:eastAsia="uk-UA"/>
        </w:rPr>
        <w:t xml:space="preserve"> ремонт</w:t>
      </w:r>
      <w:r w:rsidR="00D07A00">
        <w:rPr>
          <w:sz w:val="28"/>
          <w:szCs w:val="28"/>
          <w:lang w:eastAsia="uk-UA"/>
        </w:rPr>
        <w:t>у</w:t>
      </w:r>
      <w:r w:rsidRPr="00EB14C1">
        <w:rPr>
          <w:sz w:val="28"/>
          <w:szCs w:val="28"/>
          <w:lang w:eastAsia="uk-UA"/>
        </w:rPr>
        <w:t xml:space="preserve"> перекриття та покрівлі нежитлової будівлі спортзалу по вул. м. Грушевського, 4 та </w:t>
      </w:r>
      <w:r w:rsidR="00D07A00">
        <w:rPr>
          <w:sz w:val="28"/>
          <w:szCs w:val="28"/>
          <w:lang w:eastAsia="uk-UA"/>
        </w:rPr>
        <w:t>к</w:t>
      </w:r>
      <w:r w:rsidRPr="00EB14C1">
        <w:rPr>
          <w:sz w:val="28"/>
          <w:szCs w:val="28"/>
          <w:lang w:eastAsia="uk-UA"/>
        </w:rPr>
        <w:t>апітальн</w:t>
      </w:r>
      <w:r w:rsidR="00D07A00">
        <w:rPr>
          <w:sz w:val="28"/>
          <w:szCs w:val="28"/>
          <w:lang w:eastAsia="uk-UA"/>
        </w:rPr>
        <w:t>ого</w:t>
      </w:r>
      <w:r w:rsidRPr="00EB14C1">
        <w:rPr>
          <w:sz w:val="28"/>
          <w:szCs w:val="28"/>
          <w:lang w:eastAsia="uk-UA"/>
        </w:rPr>
        <w:t xml:space="preserve"> ремонт</w:t>
      </w:r>
      <w:r w:rsidR="00D07A00">
        <w:rPr>
          <w:sz w:val="28"/>
          <w:szCs w:val="28"/>
          <w:lang w:eastAsia="uk-UA"/>
        </w:rPr>
        <w:t>у</w:t>
      </w:r>
      <w:r w:rsidRPr="00EB14C1">
        <w:rPr>
          <w:sz w:val="28"/>
          <w:szCs w:val="28"/>
          <w:lang w:eastAsia="uk-UA"/>
        </w:rPr>
        <w:t xml:space="preserve"> будівлі Лубенського краєзнавчого музею.</w:t>
      </w:r>
    </w:p>
    <w:p w:rsidR="00EB14C1" w:rsidRPr="00EB14C1" w:rsidRDefault="00EB14C1" w:rsidP="00415811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it-IT"/>
        </w:rPr>
      </w:pPr>
      <w:proofErr w:type="spellStart"/>
      <w:r w:rsidRPr="00EB14C1">
        <w:rPr>
          <w:rFonts w:ascii="Times New Roman" w:hAnsi="Times New Roman"/>
          <w:sz w:val="28"/>
          <w:szCs w:val="28"/>
        </w:rPr>
        <w:t>Виконавчим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комітетом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EB14C1">
        <w:rPr>
          <w:rFonts w:ascii="Times New Roman" w:hAnsi="Times New Roman"/>
          <w:sz w:val="28"/>
          <w:szCs w:val="28"/>
        </w:rPr>
        <w:t>щороку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EB14C1">
        <w:rPr>
          <w:rFonts w:ascii="Times New Roman" w:hAnsi="Times New Roman"/>
          <w:sz w:val="28"/>
          <w:szCs w:val="28"/>
        </w:rPr>
        <w:t>розгляд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регіональної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конкурсної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комісії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подаються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проекти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B14C1">
        <w:rPr>
          <w:rFonts w:ascii="Times New Roman" w:hAnsi="Times New Roman"/>
          <w:sz w:val="28"/>
          <w:szCs w:val="28"/>
        </w:rPr>
        <w:t>що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можуть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proofErr w:type="gramStart"/>
      <w:r w:rsidRPr="00EB14C1">
        <w:rPr>
          <w:rFonts w:ascii="Times New Roman" w:hAnsi="Times New Roman"/>
          <w:sz w:val="28"/>
          <w:szCs w:val="28"/>
        </w:rPr>
        <w:t>проф</w:t>
      </w:r>
      <w:proofErr w:type="gramEnd"/>
      <w:r w:rsidRPr="00EB14C1">
        <w:rPr>
          <w:rFonts w:ascii="Times New Roman" w:hAnsi="Times New Roman"/>
          <w:sz w:val="28"/>
          <w:szCs w:val="28"/>
        </w:rPr>
        <w:t>інансованими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EB14C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коштів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державного фонду </w:t>
      </w:r>
      <w:proofErr w:type="spellStart"/>
      <w:r w:rsidRPr="00EB14C1">
        <w:rPr>
          <w:rFonts w:ascii="Times New Roman" w:hAnsi="Times New Roman"/>
          <w:sz w:val="28"/>
          <w:szCs w:val="28"/>
        </w:rPr>
        <w:t>регіонального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B14C1">
        <w:rPr>
          <w:rFonts w:ascii="Times New Roman" w:hAnsi="Times New Roman"/>
          <w:sz w:val="28"/>
          <w:szCs w:val="28"/>
        </w:rPr>
        <w:t>Так, н</w:t>
      </w:r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а участь у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конкурсі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проектів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і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програм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2019 року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від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м.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Лубен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було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подані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4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проекти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(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реконструкція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з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термомодернізацією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ЗОШ № 3 та ДНЗ № 9 «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Берізка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»,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реконструкція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трибун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стадіону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«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Центральний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» та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будівництво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нового ДНЗ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комбінованого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типу по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вул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>.</w:t>
      </w:r>
      <w:proofErr w:type="gram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proofErr w:type="gram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Ватутіна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)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з</w:t>
      </w:r>
      <w:r w:rsidRPr="00EB14C1">
        <w:rPr>
          <w:rFonts w:ascii="Times New Roman" w:hAnsi="Times New Roman"/>
          <w:sz w:val="28"/>
          <w:szCs w:val="28"/>
          <w:lang w:eastAsia="it-IT"/>
        </w:rPr>
        <w:t>агальною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кошторисною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вартістю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близько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63,8 млн.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грн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. </w:t>
      </w:r>
      <w:proofErr w:type="gramEnd"/>
    </w:p>
    <w:p w:rsidR="00EB14C1" w:rsidRDefault="00EB14C1" w:rsidP="00415811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it-IT"/>
        </w:rPr>
      </w:pP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Крім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того, за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сприяння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виконавчого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комітету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міської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ради,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Управлінням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капітального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будівництва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облдержадміністрації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, яке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є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замовником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та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балансоутримувачем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міського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будинку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iCs/>
          <w:sz w:val="28"/>
          <w:szCs w:val="28"/>
          <w:lang w:eastAsia="it-IT"/>
        </w:rPr>
        <w:t>культури</w:t>
      </w:r>
      <w:proofErr w:type="spellEnd"/>
      <w:r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, на </w:t>
      </w:r>
      <w:proofErr w:type="spellStart"/>
      <w:r w:rsidRPr="00EB14C1">
        <w:rPr>
          <w:rFonts w:ascii="Times New Roman" w:hAnsi="Times New Roman"/>
          <w:sz w:val="28"/>
          <w:szCs w:val="28"/>
        </w:rPr>
        <w:t>розгляд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регіональної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конкурсної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комісії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</w:rPr>
        <w:t>також</w:t>
      </w:r>
      <w:proofErr w:type="spellEnd"/>
      <w:r w:rsidRPr="00EB14C1">
        <w:rPr>
          <w:rFonts w:ascii="Times New Roman" w:hAnsi="Times New Roman"/>
          <w:sz w:val="28"/>
          <w:szCs w:val="28"/>
        </w:rPr>
        <w:t xml:space="preserve"> подано проект «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Реконструкція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нежитлової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буді</w:t>
      </w:r>
      <w:proofErr w:type="gramStart"/>
      <w:r w:rsidRPr="00EB14C1">
        <w:rPr>
          <w:rFonts w:ascii="Times New Roman" w:hAnsi="Times New Roman"/>
          <w:sz w:val="28"/>
          <w:szCs w:val="28"/>
          <w:lang w:eastAsia="it-IT"/>
        </w:rPr>
        <w:t>вл</w:t>
      </w:r>
      <w:proofErr w:type="gramEnd"/>
      <w:r w:rsidRPr="00EB14C1">
        <w:rPr>
          <w:rFonts w:ascii="Times New Roman" w:hAnsi="Times New Roman"/>
          <w:sz w:val="28"/>
          <w:szCs w:val="28"/>
          <w:lang w:eastAsia="it-IT"/>
        </w:rPr>
        <w:t>і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по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вул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.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Шевченка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, 2/2 </w:t>
      </w:r>
      <w:proofErr w:type="spellStart"/>
      <w:proofErr w:type="gramStart"/>
      <w:r w:rsidRPr="00EB14C1">
        <w:rPr>
          <w:rFonts w:ascii="Times New Roman" w:hAnsi="Times New Roman"/>
          <w:sz w:val="28"/>
          <w:szCs w:val="28"/>
          <w:lang w:eastAsia="it-IT"/>
        </w:rPr>
        <w:t>п</w:t>
      </w:r>
      <w:proofErr w:type="gramEnd"/>
      <w:r w:rsidRPr="00EB14C1">
        <w:rPr>
          <w:rFonts w:ascii="Times New Roman" w:hAnsi="Times New Roman"/>
          <w:sz w:val="28"/>
          <w:szCs w:val="28"/>
          <w:lang w:eastAsia="it-IT"/>
        </w:rPr>
        <w:t>ід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будинок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культури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в м.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Лубни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». За результатами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оцінювання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регіональною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конкурсною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комісією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,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вказаний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проект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має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досить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високий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рейтинговий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бал,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що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дає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proofErr w:type="gramStart"/>
      <w:r w:rsidRPr="00EB14C1">
        <w:rPr>
          <w:rFonts w:ascii="Times New Roman" w:hAnsi="Times New Roman"/>
          <w:sz w:val="28"/>
          <w:szCs w:val="28"/>
          <w:lang w:eastAsia="it-IT"/>
        </w:rPr>
        <w:t>вс</w:t>
      </w:r>
      <w:proofErr w:type="gramEnd"/>
      <w:r w:rsidRPr="00EB14C1">
        <w:rPr>
          <w:rFonts w:ascii="Times New Roman" w:hAnsi="Times New Roman"/>
          <w:sz w:val="28"/>
          <w:szCs w:val="28"/>
          <w:lang w:eastAsia="it-IT"/>
        </w:rPr>
        <w:t>і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підстави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очікувати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на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отримання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фінансування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цього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проекту </w:t>
      </w:r>
      <w:proofErr w:type="spellStart"/>
      <w:r w:rsidRPr="00EB14C1">
        <w:rPr>
          <w:rFonts w:ascii="Times New Roman" w:hAnsi="Times New Roman"/>
          <w:sz w:val="28"/>
          <w:szCs w:val="28"/>
          <w:lang w:eastAsia="it-IT"/>
        </w:rPr>
        <w:t>з</w:t>
      </w:r>
      <w:proofErr w:type="spellEnd"/>
      <w:r w:rsidRPr="00EB14C1">
        <w:rPr>
          <w:rFonts w:ascii="Times New Roman" w:hAnsi="Times New Roman"/>
          <w:sz w:val="28"/>
          <w:szCs w:val="28"/>
          <w:lang w:eastAsia="it-IT"/>
        </w:rPr>
        <w:t xml:space="preserve"> державного бюджету.</w:t>
      </w:r>
    </w:p>
    <w:p w:rsidR="00123367" w:rsidRPr="003E78A8" w:rsidRDefault="009C6F5D" w:rsidP="00123367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E78A8">
        <w:rPr>
          <w:rFonts w:ascii="Times New Roman" w:hAnsi="Times New Roman"/>
          <w:sz w:val="28"/>
          <w:szCs w:val="28"/>
          <w:lang w:eastAsia="it-IT"/>
        </w:rPr>
        <w:t xml:space="preserve">Позитивним здобутком є те, що проект </w:t>
      </w:r>
      <w:r w:rsidR="00123367" w:rsidRPr="003E78A8">
        <w:rPr>
          <w:rFonts w:ascii="Times New Roman" w:hAnsi="Times New Roman"/>
          <w:sz w:val="28"/>
          <w:szCs w:val="28"/>
          <w:lang w:eastAsia="it-IT"/>
        </w:rPr>
        <w:t>«</w:t>
      </w:r>
      <w:r w:rsidR="00123367" w:rsidRPr="003E78A8">
        <w:rPr>
          <w:rFonts w:ascii="Times New Roman" w:hAnsi="Times New Roman"/>
          <w:sz w:val="28"/>
          <w:szCs w:val="28"/>
        </w:rPr>
        <w:t xml:space="preserve">Реконструкція системи теплопостачання ЗОШ № 3 в м. Лубни» здобув перемогу у </w:t>
      </w:r>
      <w:r w:rsidR="003E78A8" w:rsidRPr="003E78A8">
        <w:rPr>
          <w:rStyle w:val="xfm42366418"/>
          <w:rFonts w:ascii="Times New Roman" w:hAnsi="Times New Roman"/>
          <w:sz w:val="28"/>
          <w:szCs w:val="28"/>
        </w:rPr>
        <w:t>обласному конкурсі проектів розвитку територіальних громад Полтавської області 2018 року</w:t>
      </w:r>
      <w:r w:rsidR="003E78A8">
        <w:rPr>
          <w:rStyle w:val="xfm42366418"/>
          <w:rFonts w:ascii="Times New Roman" w:hAnsi="Times New Roman"/>
          <w:sz w:val="28"/>
          <w:szCs w:val="28"/>
        </w:rPr>
        <w:t>. Загальна вартість проекту складає 1660,0 тис. грн., з них з обласного бюджету не реалізацію цього проекту місто отримає 600,0 тис. грн.</w:t>
      </w:r>
    </w:p>
    <w:p w:rsidR="009C6F5D" w:rsidRPr="003E78A8" w:rsidRDefault="009C6F5D" w:rsidP="00123367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it-IT"/>
        </w:rPr>
      </w:pPr>
    </w:p>
    <w:p w:rsidR="008D5D94" w:rsidRPr="00C1721F" w:rsidRDefault="00C22858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9674C">
        <w:rPr>
          <w:sz w:val="28"/>
          <w:szCs w:val="28"/>
        </w:rPr>
        <w:t>айбільш соціально значимим є зрост</w:t>
      </w:r>
      <w:r>
        <w:rPr>
          <w:sz w:val="28"/>
          <w:szCs w:val="28"/>
        </w:rPr>
        <w:t xml:space="preserve">ання </w:t>
      </w:r>
      <w:r w:rsidR="008D5D94" w:rsidRPr="00C1721F">
        <w:rPr>
          <w:b/>
          <w:sz w:val="28"/>
          <w:szCs w:val="28"/>
        </w:rPr>
        <w:t>доход</w:t>
      </w:r>
      <w:r>
        <w:rPr>
          <w:b/>
          <w:sz w:val="28"/>
          <w:szCs w:val="28"/>
        </w:rPr>
        <w:t>ів</w:t>
      </w:r>
      <w:r w:rsidR="008D5D94" w:rsidRPr="00C1721F">
        <w:rPr>
          <w:b/>
          <w:sz w:val="28"/>
          <w:szCs w:val="28"/>
        </w:rPr>
        <w:t xml:space="preserve"> громадян</w:t>
      </w:r>
      <w:r w:rsidR="008D5D94" w:rsidRPr="00C1721F">
        <w:rPr>
          <w:sz w:val="28"/>
          <w:szCs w:val="28"/>
        </w:rPr>
        <w:t xml:space="preserve">. </w:t>
      </w:r>
    </w:p>
    <w:p w:rsidR="00B4720D" w:rsidRPr="00853A37" w:rsidRDefault="00BE334F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ІІ</w:t>
      </w:r>
      <w:r w:rsidR="00842C98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кварталі поточного року</w:t>
      </w:r>
      <w:r w:rsidR="008D5D94" w:rsidRPr="00C1721F">
        <w:rPr>
          <w:sz w:val="28"/>
          <w:szCs w:val="28"/>
        </w:rPr>
        <w:t xml:space="preserve"> </w:t>
      </w:r>
      <w:r w:rsidR="00C269C8">
        <w:rPr>
          <w:sz w:val="28"/>
          <w:szCs w:val="28"/>
        </w:rPr>
        <w:t>середньомісячна заробітна плата</w:t>
      </w:r>
      <w:r w:rsidR="008D5D94" w:rsidRPr="00C1721F">
        <w:rPr>
          <w:sz w:val="28"/>
          <w:szCs w:val="28"/>
        </w:rPr>
        <w:t xml:space="preserve"> </w:t>
      </w:r>
      <w:r w:rsidR="008D5D94" w:rsidRPr="00C1721F">
        <w:rPr>
          <w:bCs/>
          <w:sz w:val="28"/>
          <w:szCs w:val="28"/>
        </w:rPr>
        <w:t>зросла у порівнянні з відповідним періодом минулого року</w:t>
      </w:r>
      <w:r w:rsidR="00AA51EE" w:rsidRPr="00C1721F">
        <w:rPr>
          <w:b/>
          <w:sz w:val="28"/>
          <w:szCs w:val="28"/>
        </w:rPr>
        <w:t xml:space="preserve"> на </w:t>
      </w:r>
      <w:r w:rsidR="00842C98">
        <w:rPr>
          <w:b/>
          <w:sz w:val="28"/>
          <w:szCs w:val="28"/>
        </w:rPr>
        <w:t>23,2</w:t>
      </w:r>
      <w:r w:rsidR="008D5D94" w:rsidRPr="00C1721F">
        <w:rPr>
          <w:b/>
          <w:sz w:val="28"/>
          <w:szCs w:val="28"/>
        </w:rPr>
        <w:t xml:space="preserve"> % </w:t>
      </w:r>
      <w:r w:rsidR="008D5D94" w:rsidRPr="00C1721F">
        <w:rPr>
          <w:sz w:val="28"/>
          <w:szCs w:val="28"/>
        </w:rPr>
        <w:t xml:space="preserve">і становила </w:t>
      </w:r>
      <w:r w:rsidR="00842C98">
        <w:rPr>
          <w:b/>
          <w:sz w:val="28"/>
          <w:szCs w:val="28"/>
        </w:rPr>
        <w:t>6401</w:t>
      </w:r>
      <w:r w:rsidR="00943F50">
        <w:rPr>
          <w:b/>
          <w:sz w:val="28"/>
          <w:szCs w:val="28"/>
        </w:rPr>
        <w:t xml:space="preserve"> </w:t>
      </w:r>
      <w:r w:rsidR="008D5D94" w:rsidRPr="00C1721F">
        <w:rPr>
          <w:b/>
          <w:sz w:val="28"/>
          <w:szCs w:val="28"/>
        </w:rPr>
        <w:t>грн</w:t>
      </w:r>
      <w:r w:rsidR="00CA7EBA">
        <w:rPr>
          <w:sz w:val="28"/>
          <w:szCs w:val="28"/>
        </w:rPr>
        <w:t>.</w:t>
      </w:r>
      <w:r w:rsidR="008D5D94" w:rsidRPr="00C1721F">
        <w:rPr>
          <w:sz w:val="28"/>
          <w:szCs w:val="28"/>
        </w:rPr>
        <w:t xml:space="preserve"> </w:t>
      </w:r>
      <w:r w:rsidR="00B53926">
        <w:rPr>
          <w:sz w:val="28"/>
          <w:szCs w:val="28"/>
        </w:rPr>
        <w:t>Н</w:t>
      </w:r>
      <w:r w:rsidR="00B4720D">
        <w:rPr>
          <w:sz w:val="28"/>
          <w:szCs w:val="28"/>
        </w:rPr>
        <w:t xml:space="preserve">а </w:t>
      </w:r>
      <w:r w:rsidR="00B53926">
        <w:rPr>
          <w:sz w:val="28"/>
          <w:szCs w:val="28"/>
        </w:rPr>
        <w:t xml:space="preserve">кінець </w:t>
      </w:r>
      <w:r w:rsidR="00B4720D">
        <w:rPr>
          <w:sz w:val="28"/>
          <w:szCs w:val="28"/>
        </w:rPr>
        <w:t>201</w:t>
      </w:r>
      <w:r w:rsidR="00782F33">
        <w:rPr>
          <w:sz w:val="28"/>
          <w:szCs w:val="28"/>
        </w:rPr>
        <w:t>8</w:t>
      </w:r>
      <w:r w:rsidR="00B53926">
        <w:rPr>
          <w:sz w:val="28"/>
          <w:szCs w:val="28"/>
        </w:rPr>
        <w:t xml:space="preserve"> року</w:t>
      </w:r>
      <w:r w:rsidR="00B4720D">
        <w:rPr>
          <w:sz w:val="28"/>
          <w:szCs w:val="28"/>
        </w:rPr>
        <w:t xml:space="preserve"> середньомісячн</w:t>
      </w:r>
      <w:r w:rsidR="00B53926">
        <w:rPr>
          <w:sz w:val="28"/>
          <w:szCs w:val="28"/>
        </w:rPr>
        <w:t>а</w:t>
      </w:r>
      <w:r w:rsidR="00B4720D">
        <w:rPr>
          <w:sz w:val="28"/>
          <w:szCs w:val="28"/>
        </w:rPr>
        <w:t xml:space="preserve"> заробітн</w:t>
      </w:r>
      <w:r w:rsidR="00B53926">
        <w:rPr>
          <w:sz w:val="28"/>
          <w:szCs w:val="28"/>
        </w:rPr>
        <w:t>а</w:t>
      </w:r>
      <w:r w:rsidR="00B4720D">
        <w:rPr>
          <w:sz w:val="28"/>
          <w:szCs w:val="28"/>
        </w:rPr>
        <w:t xml:space="preserve"> плат</w:t>
      </w:r>
      <w:r w:rsidR="00B53926">
        <w:rPr>
          <w:sz w:val="28"/>
          <w:szCs w:val="28"/>
        </w:rPr>
        <w:t xml:space="preserve">а у м. Лубни очікується </w:t>
      </w:r>
      <w:r w:rsidR="00782F33">
        <w:rPr>
          <w:sz w:val="28"/>
          <w:szCs w:val="28"/>
        </w:rPr>
        <w:t>не менше 67</w:t>
      </w:r>
      <w:r w:rsidR="00882928">
        <w:rPr>
          <w:sz w:val="28"/>
          <w:szCs w:val="28"/>
        </w:rPr>
        <w:t>00,0</w:t>
      </w:r>
      <w:r w:rsidR="00921695">
        <w:rPr>
          <w:sz w:val="28"/>
          <w:szCs w:val="28"/>
        </w:rPr>
        <w:t xml:space="preserve">  грн., що </w:t>
      </w:r>
      <w:r w:rsidR="00882928">
        <w:rPr>
          <w:sz w:val="28"/>
          <w:szCs w:val="28"/>
        </w:rPr>
        <w:t>складе</w:t>
      </w:r>
      <w:r w:rsidR="00921695">
        <w:rPr>
          <w:sz w:val="28"/>
          <w:szCs w:val="28"/>
        </w:rPr>
        <w:t xml:space="preserve"> </w:t>
      </w:r>
      <w:r w:rsidR="00813747">
        <w:rPr>
          <w:sz w:val="28"/>
          <w:szCs w:val="28"/>
        </w:rPr>
        <w:t>128,1</w:t>
      </w:r>
      <w:r w:rsidR="00001D55">
        <w:rPr>
          <w:sz w:val="28"/>
          <w:szCs w:val="28"/>
        </w:rPr>
        <w:t xml:space="preserve"> % </w:t>
      </w:r>
      <w:r w:rsidR="00790E31">
        <w:rPr>
          <w:sz w:val="28"/>
          <w:szCs w:val="28"/>
        </w:rPr>
        <w:t xml:space="preserve">до </w:t>
      </w:r>
      <w:r w:rsidR="00001D55">
        <w:rPr>
          <w:sz w:val="28"/>
          <w:szCs w:val="28"/>
        </w:rPr>
        <w:t>показників 201</w:t>
      </w:r>
      <w:r w:rsidR="00813747">
        <w:rPr>
          <w:sz w:val="28"/>
          <w:szCs w:val="28"/>
        </w:rPr>
        <w:t>7</w:t>
      </w:r>
      <w:r w:rsidR="00D90229">
        <w:rPr>
          <w:sz w:val="28"/>
          <w:szCs w:val="28"/>
        </w:rPr>
        <w:t xml:space="preserve"> року</w:t>
      </w:r>
      <w:r w:rsidR="009C6F5D">
        <w:rPr>
          <w:sz w:val="28"/>
          <w:szCs w:val="28"/>
        </w:rPr>
        <w:t xml:space="preserve"> та відповідає запланованим показникам.</w:t>
      </w:r>
      <w:r w:rsidR="00702411">
        <w:rPr>
          <w:sz w:val="28"/>
          <w:szCs w:val="28"/>
        </w:rPr>
        <w:t xml:space="preserve"> З</w:t>
      </w:r>
      <w:r w:rsidR="004812CC">
        <w:rPr>
          <w:sz w:val="28"/>
          <w:szCs w:val="28"/>
        </w:rPr>
        <w:t>ростання реальних доходів населення</w:t>
      </w:r>
      <w:r w:rsidR="0064155E">
        <w:rPr>
          <w:sz w:val="28"/>
          <w:szCs w:val="28"/>
        </w:rPr>
        <w:t xml:space="preserve"> </w:t>
      </w:r>
      <w:r w:rsidR="00702411" w:rsidRPr="00853A37">
        <w:rPr>
          <w:sz w:val="28"/>
          <w:szCs w:val="28"/>
        </w:rPr>
        <w:t>(за врахуванням індексу інфляції)</w:t>
      </w:r>
      <w:r w:rsidR="004812CC" w:rsidRPr="00853A37">
        <w:rPr>
          <w:sz w:val="28"/>
          <w:szCs w:val="28"/>
        </w:rPr>
        <w:t xml:space="preserve"> </w:t>
      </w:r>
      <w:r w:rsidR="00F673DA" w:rsidRPr="00853A37">
        <w:rPr>
          <w:sz w:val="28"/>
          <w:szCs w:val="28"/>
        </w:rPr>
        <w:t>у 201</w:t>
      </w:r>
      <w:r w:rsidR="00813747" w:rsidRPr="00853A37">
        <w:rPr>
          <w:sz w:val="28"/>
          <w:szCs w:val="28"/>
        </w:rPr>
        <w:t>8</w:t>
      </w:r>
      <w:r w:rsidR="00F673DA" w:rsidRPr="00853A37">
        <w:rPr>
          <w:sz w:val="28"/>
          <w:szCs w:val="28"/>
        </w:rPr>
        <w:t xml:space="preserve"> році </w:t>
      </w:r>
      <w:r w:rsidR="004812CC" w:rsidRPr="00853A37">
        <w:rPr>
          <w:sz w:val="28"/>
          <w:szCs w:val="28"/>
        </w:rPr>
        <w:t xml:space="preserve">складе </w:t>
      </w:r>
      <w:r w:rsidR="00813747" w:rsidRPr="00853A37">
        <w:rPr>
          <w:sz w:val="28"/>
          <w:szCs w:val="28"/>
        </w:rPr>
        <w:t>115,4</w:t>
      </w:r>
      <w:r w:rsidR="007F03AA" w:rsidRPr="00853A37">
        <w:rPr>
          <w:sz w:val="28"/>
          <w:szCs w:val="28"/>
        </w:rPr>
        <w:t xml:space="preserve"> %.</w:t>
      </w:r>
    </w:p>
    <w:p w:rsidR="00152966" w:rsidRDefault="00102BE7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Програмою на 201</w:t>
      </w:r>
      <w:r w:rsidR="00813747">
        <w:rPr>
          <w:sz w:val="28"/>
          <w:szCs w:val="28"/>
        </w:rPr>
        <w:t>9</w:t>
      </w:r>
      <w:r w:rsidR="00152966">
        <w:rPr>
          <w:sz w:val="28"/>
          <w:szCs w:val="28"/>
        </w:rPr>
        <w:t xml:space="preserve"> рік </w:t>
      </w:r>
      <w:r w:rsidR="00702411">
        <w:rPr>
          <w:sz w:val="28"/>
          <w:szCs w:val="28"/>
        </w:rPr>
        <w:t>запланова</w:t>
      </w:r>
      <w:r w:rsidR="00152966">
        <w:rPr>
          <w:sz w:val="28"/>
          <w:szCs w:val="28"/>
        </w:rPr>
        <w:t>но зростання розміру середньомісячної заробітної плат</w:t>
      </w:r>
      <w:r>
        <w:rPr>
          <w:sz w:val="28"/>
          <w:szCs w:val="28"/>
        </w:rPr>
        <w:t>и</w:t>
      </w:r>
      <w:r w:rsidR="00152966">
        <w:rPr>
          <w:sz w:val="28"/>
          <w:szCs w:val="28"/>
        </w:rPr>
        <w:t xml:space="preserve"> до </w:t>
      </w:r>
      <w:r w:rsidR="00813747">
        <w:rPr>
          <w:sz w:val="28"/>
          <w:szCs w:val="28"/>
        </w:rPr>
        <w:t>78</w:t>
      </w:r>
      <w:r>
        <w:rPr>
          <w:sz w:val="28"/>
          <w:szCs w:val="28"/>
        </w:rPr>
        <w:t>00</w:t>
      </w:r>
      <w:r w:rsidR="00152966">
        <w:rPr>
          <w:sz w:val="28"/>
          <w:szCs w:val="28"/>
        </w:rPr>
        <w:t>,0 грн.</w:t>
      </w:r>
      <w:r w:rsidR="003046E9">
        <w:rPr>
          <w:sz w:val="28"/>
          <w:szCs w:val="28"/>
        </w:rPr>
        <w:t xml:space="preserve">, що складатиме </w:t>
      </w:r>
      <w:r w:rsidR="00813747">
        <w:rPr>
          <w:sz w:val="28"/>
          <w:szCs w:val="28"/>
        </w:rPr>
        <w:t>116,4</w:t>
      </w:r>
      <w:r>
        <w:rPr>
          <w:sz w:val="28"/>
          <w:szCs w:val="28"/>
        </w:rPr>
        <w:t xml:space="preserve"> %</w:t>
      </w:r>
      <w:r w:rsidR="003046E9">
        <w:rPr>
          <w:sz w:val="28"/>
          <w:szCs w:val="28"/>
        </w:rPr>
        <w:t xml:space="preserve"> до очікуваних показників 201</w:t>
      </w:r>
      <w:r w:rsidR="00813747">
        <w:rPr>
          <w:sz w:val="28"/>
          <w:szCs w:val="28"/>
        </w:rPr>
        <w:t>8</w:t>
      </w:r>
      <w:r w:rsidR="003046E9">
        <w:rPr>
          <w:sz w:val="28"/>
          <w:szCs w:val="28"/>
        </w:rPr>
        <w:t xml:space="preserve"> року. Реальні доходи населення </w:t>
      </w:r>
      <w:r w:rsidR="00871BEA">
        <w:rPr>
          <w:sz w:val="28"/>
          <w:szCs w:val="28"/>
        </w:rPr>
        <w:t>зростуть у 201</w:t>
      </w:r>
      <w:r w:rsidR="00760062">
        <w:rPr>
          <w:sz w:val="28"/>
          <w:szCs w:val="28"/>
        </w:rPr>
        <w:t>9</w:t>
      </w:r>
      <w:r w:rsidR="00871BEA">
        <w:rPr>
          <w:sz w:val="28"/>
          <w:szCs w:val="28"/>
        </w:rPr>
        <w:t xml:space="preserve"> році на </w:t>
      </w:r>
      <w:r w:rsidR="00760062">
        <w:rPr>
          <w:sz w:val="28"/>
          <w:szCs w:val="28"/>
        </w:rPr>
        <w:t>8,4</w:t>
      </w:r>
      <w:r w:rsidR="00871BEA">
        <w:rPr>
          <w:sz w:val="28"/>
          <w:szCs w:val="28"/>
        </w:rPr>
        <w:t xml:space="preserve"> %.</w:t>
      </w:r>
      <w:r w:rsidR="003046E9">
        <w:rPr>
          <w:sz w:val="28"/>
          <w:szCs w:val="28"/>
        </w:rPr>
        <w:t xml:space="preserve"> </w:t>
      </w:r>
    </w:p>
    <w:p w:rsidR="00B07C22" w:rsidRDefault="00760062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Станом на 01.01</w:t>
      </w:r>
      <w:r w:rsidR="00B07C22" w:rsidRPr="00511310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B07C22" w:rsidRPr="00511310">
        <w:rPr>
          <w:sz w:val="28"/>
          <w:szCs w:val="28"/>
        </w:rPr>
        <w:t xml:space="preserve"> </w:t>
      </w:r>
      <w:r w:rsidR="00B07C22" w:rsidRPr="009E37E4">
        <w:rPr>
          <w:b/>
          <w:sz w:val="28"/>
          <w:szCs w:val="28"/>
        </w:rPr>
        <w:t>заборгованість з виплати заробітної плати</w:t>
      </w:r>
      <w:r w:rsidR="00B07C22" w:rsidRPr="00511310">
        <w:rPr>
          <w:sz w:val="28"/>
          <w:szCs w:val="28"/>
        </w:rPr>
        <w:t xml:space="preserve"> в м. Лубни </w:t>
      </w:r>
      <w:r w:rsidR="0020242D">
        <w:rPr>
          <w:sz w:val="28"/>
          <w:szCs w:val="28"/>
        </w:rPr>
        <w:t>в розмірі</w:t>
      </w:r>
      <w:r w:rsidR="00B07C22" w:rsidRPr="00511310">
        <w:rPr>
          <w:sz w:val="28"/>
          <w:szCs w:val="28"/>
        </w:rPr>
        <w:t xml:space="preserve"> </w:t>
      </w:r>
      <w:r w:rsidR="004F5E94">
        <w:rPr>
          <w:sz w:val="28"/>
          <w:szCs w:val="28"/>
        </w:rPr>
        <w:t>48,2</w:t>
      </w:r>
      <w:r w:rsidR="007C49D6">
        <w:rPr>
          <w:sz w:val="28"/>
          <w:szCs w:val="28"/>
        </w:rPr>
        <w:t xml:space="preserve"> тис. грн.</w:t>
      </w:r>
      <w:r w:rsidR="00B07C22" w:rsidRPr="00511310">
        <w:rPr>
          <w:sz w:val="28"/>
          <w:szCs w:val="28"/>
        </w:rPr>
        <w:t xml:space="preserve"> </w:t>
      </w:r>
      <w:r w:rsidR="001D64E7">
        <w:rPr>
          <w:sz w:val="28"/>
          <w:szCs w:val="28"/>
        </w:rPr>
        <w:t>ма</w:t>
      </w:r>
      <w:r>
        <w:rPr>
          <w:sz w:val="28"/>
          <w:szCs w:val="28"/>
        </w:rPr>
        <w:t>ло</w:t>
      </w:r>
      <w:r w:rsidR="001D64E7">
        <w:rPr>
          <w:sz w:val="28"/>
          <w:szCs w:val="28"/>
        </w:rPr>
        <w:t xml:space="preserve"> єдине підприємство-банкрут </w:t>
      </w:r>
      <w:r w:rsidR="0020242D">
        <w:rPr>
          <w:sz w:val="28"/>
          <w:szCs w:val="28"/>
        </w:rPr>
        <w:t>-</w:t>
      </w:r>
      <w:r w:rsidR="00B07C22" w:rsidRPr="00511310">
        <w:rPr>
          <w:sz w:val="28"/>
          <w:szCs w:val="28"/>
        </w:rPr>
        <w:t xml:space="preserve"> </w:t>
      </w:r>
      <w:proofErr w:type="spellStart"/>
      <w:r w:rsidR="00B07C22" w:rsidRPr="00511310">
        <w:rPr>
          <w:sz w:val="28"/>
          <w:szCs w:val="28"/>
        </w:rPr>
        <w:t>ДП</w:t>
      </w:r>
      <w:proofErr w:type="spellEnd"/>
      <w:r w:rsidR="00B07C22" w:rsidRPr="00511310">
        <w:rPr>
          <w:sz w:val="28"/>
          <w:szCs w:val="28"/>
        </w:rPr>
        <w:t xml:space="preserve"> «Лубенське державне топографо-геодезичне підприємство»</w:t>
      </w:r>
      <w:r w:rsidR="0020242D">
        <w:rPr>
          <w:sz w:val="28"/>
          <w:szCs w:val="28"/>
        </w:rPr>
        <w:t>.</w:t>
      </w:r>
      <w:r w:rsidR="002D4E00">
        <w:rPr>
          <w:sz w:val="28"/>
          <w:szCs w:val="28"/>
        </w:rPr>
        <w:t xml:space="preserve"> </w:t>
      </w:r>
      <w:r w:rsidR="0020242D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 xml:space="preserve">2018 </w:t>
      </w:r>
      <w:r w:rsidR="0020242D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вдалося </w:t>
      </w:r>
      <w:r w:rsidR="0020242D">
        <w:rPr>
          <w:sz w:val="28"/>
          <w:szCs w:val="28"/>
        </w:rPr>
        <w:t>повністю пога</w:t>
      </w:r>
      <w:r>
        <w:rPr>
          <w:sz w:val="28"/>
          <w:szCs w:val="28"/>
        </w:rPr>
        <w:t>сити</w:t>
      </w:r>
      <w:r w:rsidR="0020242D">
        <w:rPr>
          <w:sz w:val="28"/>
          <w:szCs w:val="28"/>
        </w:rPr>
        <w:t xml:space="preserve"> заборгованість з виплати заробітної плати </w:t>
      </w:r>
      <w:r>
        <w:rPr>
          <w:sz w:val="28"/>
          <w:szCs w:val="28"/>
        </w:rPr>
        <w:t>по місту</w:t>
      </w:r>
      <w:r w:rsidR="00B07C22" w:rsidRPr="0051131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Завдяки спільній роботі виконавчого комітету та керівників підприємств, у 2019 році </w:t>
      </w:r>
      <w:r w:rsidR="00703CC4">
        <w:rPr>
          <w:sz w:val="28"/>
          <w:szCs w:val="28"/>
        </w:rPr>
        <w:t>планується не допустити виникнення вказаної заборгованості.</w:t>
      </w:r>
    </w:p>
    <w:p w:rsidR="00DD4222" w:rsidRDefault="00DD4222" w:rsidP="00415811">
      <w:pPr>
        <w:ind w:firstLine="709"/>
        <w:jc w:val="both"/>
        <w:rPr>
          <w:sz w:val="28"/>
          <w:szCs w:val="28"/>
        </w:rPr>
      </w:pPr>
    </w:p>
    <w:p w:rsidR="009546F8" w:rsidRPr="00F55C50" w:rsidRDefault="009546F8" w:rsidP="00415811">
      <w:pPr>
        <w:ind w:firstLine="709"/>
        <w:jc w:val="both"/>
        <w:rPr>
          <w:sz w:val="28"/>
          <w:szCs w:val="28"/>
        </w:rPr>
      </w:pPr>
      <w:r w:rsidRPr="00F55C50">
        <w:rPr>
          <w:sz w:val="28"/>
          <w:szCs w:val="28"/>
        </w:rPr>
        <w:t xml:space="preserve">Основними питаннями </w:t>
      </w:r>
      <w:r w:rsidRPr="00F55C50">
        <w:rPr>
          <w:b/>
          <w:sz w:val="28"/>
          <w:szCs w:val="28"/>
        </w:rPr>
        <w:t>соціального забезпечення</w:t>
      </w:r>
      <w:r w:rsidRPr="00F55C50">
        <w:rPr>
          <w:sz w:val="28"/>
          <w:szCs w:val="28"/>
        </w:rPr>
        <w:t xml:space="preserve"> є надання пільг та житлових субсидій, вирішення проблем малозабезпечених сімей, сімей з дітьми, </w:t>
      </w:r>
      <w:r w:rsidRPr="00F55C50">
        <w:rPr>
          <w:sz w:val="28"/>
          <w:szCs w:val="28"/>
        </w:rPr>
        <w:lastRenderedPageBreak/>
        <w:t>інвалідів, внутрішньо переміщених осіб, пенсіонерів та одиноких непрацездатних громадян.</w:t>
      </w:r>
    </w:p>
    <w:p w:rsidR="001E6433" w:rsidRDefault="00326D79" w:rsidP="00415811">
      <w:pPr>
        <w:ind w:firstLine="709"/>
        <w:jc w:val="both"/>
        <w:rPr>
          <w:sz w:val="28"/>
          <w:szCs w:val="28"/>
        </w:rPr>
      </w:pPr>
      <w:r w:rsidRPr="0045069F">
        <w:rPr>
          <w:sz w:val="28"/>
          <w:szCs w:val="28"/>
        </w:rPr>
        <w:t xml:space="preserve">По місту Лубни, станом на 1 жовтня 2018 року налічується  15190 домогосподарств, отримують субсидію 7063 чол. (тоді як у відповідному періоді минулого року цей показник становив 13841 чол.), отримують матеріальну допомогу по малозабезпеченості 398 сімей (в них членів сімей – 1689 чол.). </w:t>
      </w:r>
    </w:p>
    <w:p w:rsidR="00326D79" w:rsidRPr="0045069F" w:rsidRDefault="00326D79" w:rsidP="00415811">
      <w:pPr>
        <w:ind w:firstLine="709"/>
        <w:jc w:val="both"/>
        <w:rPr>
          <w:sz w:val="28"/>
          <w:szCs w:val="28"/>
        </w:rPr>
      </w:pPr>
      <w:r w:rsidRPr="0045069F">
        <w:rPr>
          <w:sz w:val="28"/>
          <w:szCs w:val="28"/>
        </w:rPr>
        <w:t xml:space="preserve">У місті проживає 298 учасників антитерористичної операції та операції об’єднаних сил, 26 інвалідів внаслідок антитерористичної операції та операції об’єднаних сил і 817 чол. внутрішньо переміщених осіб. Осіб з інвалідністю - 3850 чол.  (з них: 150 - діти-інваліди). </w:t>
      </w:r>
    </w:p>
    <w:p w:rsidR="00326D79" w:rsidRPr="0045069F" w:rsidRDefault="00326D79" w:rsidP="00415811">
      <w:pPr>
        <w:ind w:firstLine="709"/>
        <w:jc w:val="both"/>
        <w:rPr>
          <w:sz w:val="28"/>
          <w:szCs w:val="28"/>
        </w:rPr>
      </w:pPr>
      <w:r w:rsidRPr="0045069F">
        <w:rPr>
          <w:sz w:val="28"/>
          <w:szCs w:val="28"/>
        </w:rPr>
        <w:t xml:space="preserve">Соціальна політика спрямована на всебічний соціальний захист населення. За 2018 рік на здійснення заходів з виконання державних програм соціального захисту населення за рахунок субвенції з державного бюджету використано майже 171,9 млн. грн., в тому числі на виплату допомоги сім’ям з дітьми – 21,9 млн. грн., державної соціальної допомоги малозабезпеченим сім’ям 9,5 млн. грн., особам з інвалідністю з дитинства і дітям-інвалідам – 12,1 млн. грн. </w:t>
      </w:r>
      <w:r w:rsidR="000B4EF5">
        <w:rPr>
          <w:sz w:val="28"/>
          <w:szCs w:val="28"/>
        </w:rPr>
        <w:t>тощо.</w:t>
      </w:r>
    </w:p>
    <w:p w:rsidR="00326D79" w:rsidRDefault="00326D79" w:rsidP="00415811">
      <w:pPr>
        <w:pStyle w:val="a6"/>
        <w:spacing w:after="0"/>
        <w:ind w:left="0" w:right="119" w:firstLine="709"/>
        <w:jc w:val="both"/>
        <w:rPr>
          <w:b/>
          <w:bCs/>
          <w:sz w:val="28"/>
          <w:szCs w:val="28"/>
        </w:rPr>
      </w:pPr>
    </w:p>
    <w:p w:rsidR="00155FB1" w:rsidRPr="00155FB1" w:rsidRDefault="00155FB1" w:rsidP="00415811">
      <w:pPr>
        <w:ind w:firstLine="709"/>
        <w:jc w:val="both"/>
        <w:rPr>
          <w:sz w:val="28"/>
          <w:szCs w:val="28"/>
        </w:rPr>
      </w:pPr>
      <w:r w:rsidRPr="00155FB1">
        <w:rPr>
          <w:sz w:val="28"/>
          <w:szCs w:val="28"/>
        </w:rPr>
        <w:t xml:space="preserve">Ситуація в сфері </w:t>
      </w:r>
      <w:r w:rsidRPr="00155FB1">
        <w:rPr>
          <w:b/>
          <w:sz w:val="28"/>
          <w:szCs w:val="28"/>
        </w:rPr>
        <w:t>зайнятості</w:t>
      </w:r>
      <w:r w:rsidRPr="00155FB1">
        <w:rPr>
          <w:sz w:val="28"/>
          <w:szCs w:val="28"/>
        </w:rPr>
        <w:t xml:space="preserve"> міста та </w:t>
      </w:r>
      <w:r w:rsidR="00905697">
        <w:rPr>
          <w:sz w:val="28"/>
          <w:szCs w:val="28"/>
        </w:rPr>
        <w:t>показники</w:t>
      </w:r>
      <w:r w:rsidRPr="00155FB1">
        <w:rPr>
          <w:sz w:val="28"/>
          <w:szCs w:val="28"/>
        </w:rPr>
        <w:t xml:space="preserve"> ринку праці відповідають економічним процесам та розвитку реального сектору економіки.</w:t>
      </w:r>
    </w:p>
    <w:p w:rsidR="0045069F" w:rsidRPr="006F28D8" w:rsidRDefault="0045069F" w:rsidP="00415811">
      <w:pPr>
        <w:ind w:firstLine="709"/>
        <w:jc w:val="both"/>
        <w:rPr>
          <w:sz w:val="28"/>
          <w:szCs w:val="28"/>
        </w:rPr>
      </w:pPr>
      <w:r w:rsidRPr="006F28D8">
        <w:rPr>
          <w:sz w:val="28"/>
          <w:szCs w:val="28"/>
        </w:rPr>
        <w:t xml:space="preserve">Послугами служби зайнятості у січні-вересні 2018 року скористалося 1728 безробітних осіб, що на 27 осіб або на 0,8 % менше, ніж у січні-вересні 2017 року. </w:t>
      </w:r>
    </w:p>
    <w:p w:rsidR="006F28D8" w:rsidRPr="006F28D8" w:rsidRDefault="006F28D8" w:rsidP="00415811">
      <w:pPr>
        <w:ind w:firstLine="709"/>
        <w:jc w:val="both"/>
        <w:rPr>
          <w:sz w:val="28"/>
          <w:szCs w:val="28"/>
        </w:rPr>
      </w:pPr>
      <w:r w:rsidRPr="006F28D8">
        <w:rPr>
          <w:sz w:val="28"/>
          <w:szCs w:val="28"/>
        </w:rPr>
        <w:t>Станом на 1 жовтня  2018 року на обліку в Лубенському центрі зайнятості перебуває 621 безробітний проти 751 особи на початку року, що на 68 осіб менше, ніж у відповідному періоді минулого року.</w:t>
      </w:r>
    </w:p>
    <w:p w:rsidR="005A22CA" w:rsidRPr="006F28D8" w:rsidRDefault="0045069F" w:rsidP="00415811">
      <w:pPr>
        <w:shd w:val="clear" w:color="auto" w:fill="FFFFFF"/>
        <w:ind w:firstLine="709"/>
        <w:jc w:val="both"/>
        <w:rPr>
          <w:sz w:val="28"/>
          <w:szCs w:val="28"/>
        </w:rPr>
      </w:pPr>
      <w:r w:rsidRPr="006F28D8">
        <w:rPr>
          <w:sz w:val="28"/>
          <w:szCs w:val="28"/>
        </w:rPr>
        <w:t xml:space="preserve">Протягом січня-вересня 2018 року до Лубенської </w:t>
      </w:r>
      <w:proofErr w:type="spellStart"/>
      <w:r w:rsidRPr="006F28D8">
        <w:rPr>
          <w:sz w:val="28"/>
          <w:szCs w:val="28"/>
        </w:rPr>
        <w:t>міськрайонної</w:t>
      </w:r>
      <w:proofErr w:type="spellEnd"/>
      <w:r w:rsidRPr="006F28D8">
        <w:rPr>
          <w:sz w:val="28"/>
          <w:szCs w:val="28"/>
        </w:rPr>
        <w:t xml:space="preserve"> філії Полтавського обласного центру зайнятості надійшли вакансії від 643 роботодавців (на 13,5 </w:t>
      </w:r>
      <w:r w:rsidR="005A22CA" w:rsidRPr="006F28D8">
        <w:rPr>
          <w:sz w:val="28"/>
          <w:szCs w:val="28"/>
        </w:rPr>
        <w:t>% або</w:t>
      </w:r>
      <w:r w:rsidRPr="006F28D8">
        <w:rPr>
          <w:sz w:val="28"/>
          <w:szCs w:val="28"/>
        </w:rPr>
        <w:t xml:space="preserve"> на 87 суб’єктів господарювання більше, ніж за аналогічний період 2017 року), ними подано 3645 вакансій, що на 9,3</w:t>
      </w:r>
      <w:r w:rsidR="000B4EF5">
        <w:rPr>
          <w:sz w:val="28"/>
          <w:szCs w:val="28"/>
        </w:rPr>
        <w:t xml:space="preserve"> </w:t>
      </w:r>
      <w:r w:rsidRPr="006F28D8">
        <w:rPr>
          <w:sz w:val="28"/>
          <w:szCs w:val="28"/>
        </w:rPr>
        <w:t>% більше, ніж за січень-вересень 2017 року. За 9 місяців 2018 року укомплектовано 2491 вакансію</w:t>
      </w:r>
      <w:r w:rsidR="005A22CA" w:rsidRPr="006F28D8">
        <w:rPr>
          <w:sz w:val="28"/>
          <w:szCs w:val="28"/>
        </w:rPr>
        <w:t>.</w:t>
      </w:r>
      <w:r w:rsidRPr="006F28D8">
        <w:rPr>
          <w:sz w:val="28"/>
          <w:szCs w:val="28"/>
        </w:rPr>
        <w:t xml:space="preserve"> </w:t>
      </w:r>
    </w:p>
    <w:p w:rsidR="0045069F" w:rsidRDefault="0045069F" w:rsidP="00415811">
      <w:pPr>
        <w:ind w:firstLine="709"/>
        <w:jc w:val="both"/>
        <w:rPr>
          <w:sz w:val="28"/>
          <w:szCs w:val="28"/>
        </w:rPr>
      </w:pPr>
    </w:p>
    <w:p w:rsidR="002F111E" w:rsidRPr="00AA0932" w:rsidRDefault="002F111E" w:rsidP="00415811">
      <w:pPr>
        <w:pStyle w:val="30"/>
        <w:spacing w:after="0"/>
        <w:ind w:left="0" w:firstLine="709"/>
        <w:jc w:val="both"/>
        <w:rPr>
          <w:sz w:val="28"/>
          <w:szCs w:val="28"/>
          <w:lang w:val="uk-UA"/>
        </w:rPr>
      </w:pPr>
      <w:r w:rsidRPr="00AA0932">
        <w:rPr>
          <w:sz w:val="28"/>
          <w:szCs w:val="28"/>
          <w:lang w:val="uk-UA"/>
        </w:rPr>
        <w:t>Традиційно, вагомий внесок у</w:t>
      </w:r>
      <w:r w:rsidRPr="00AA0932">
        <w:rPr>
          <w:sz w:val="28"/>
          <w:szCs w:val="28"/>
        </w:rPr>
        <w:t xml:space="preserve"> </w:t>
      </w:r>
      <w:proofErr w:type="spellStart"/>
      <w:r w:rsidRPr="00AA0932">
        <w:rPr>
          <w:sz w:val="28"/>
          <w:szCs w:val="28"/>
        </w:rPr>
        <w:t>соціально-економічний</w:t>
      </w:r>
      <w:proofErr w:type="spellEnd"/>
      <w:r w:rsidRPr="00AA0932">
        <w:rPr>
          <w:sz w:val="28"/>
          <w:szCs w:val="28"/>
        </w:rPr>
        <w:t xml:space="preserve"> </w:t>
      </w:r>
      <w:proofErr w:type="spellStart"/>
      <w:r w:rsidRPr="00AA0932">
        <w:rPr>
          <w:sz w:val="28"/>
          <w:szCs w:val="28"/>
        </w:rPr>
        <w:t>розвиток</w:t>
      </w:r>
      <w:proofErr w:type="spellEnd"/>
      <w:r w:rsidRPr="00AA0932">
        <w:rPr>
          <w:sz w:val="28"/>
          <w:szCs w:val="28"/>
        </w:rPr>
        <w:t xml:space="preserve"> </w:t>
      </w:r>
      <w:r w:rsidRPr="00AA0932">
        <w:rPr>
          <w:sz w:val="28"/>
          <w:szCs w:val="28"/>
          <w:lang w:val="uk-UA"/>
        </w:rPr>
        <w:t>міста</w:t>
      </w:r>
      <w:r w:rsidRPr="00AA0932">
        <w:rPr>
          <w:sz w:val="28"/>
          <w:szCs w:val="28"/>
        </w:rPr>
        <w:t xml:space="preserve"> </w:t>
      </w:r>
      <w:r w:rsidRPr="00AA0932">
        <w:rPr>
          <w:sz w:val="28"/>
          <w:szCs w:val="28"/>
          <w:lang w:val="uk-UA"/>
        </w:rPr>
        <w:t>має</w:t>
      </w:r>
      <w:r w:rsidRPr="00AA0932">
        <w:rPr>
          <w:b/>
          <w:sz w:val="28"/>
          <w:szCs w:val="28"/>
          <w:lang w:val="uk-UA"/>
        </w:rPr>
        <w:t xml:space="preserve"> </w:t>
      </w:r>
      <w:proofErr w:type="spellStart"/>
      <w:r w:rsidRPr="00AA0932">
        <w:rPr>
          <w:b/>
          <w:sz w:val="28"/>
          <w:szCs w:val="28"/>
        </w:rPr>
        <w:t>підприємництв</w:t>
      </w:r>
      <w:proofErr w:type="spellEnd"/>
      <w:r w:rsidRPr="00AA0932">
        <w:rPr>
          <w:b/>
          <w:sz w:val="28"/>
          <w:szCs w:val="28"/>
          <w:lang w:val="uk-UA"/>
        </w:rPr>
        <w:t>о</w:t>
      </w:r>
      <w:r w:rsidRPr="00AA0932">
        <w:rPr>
          <w:sz w:val="28"/>
          <w:szCs w:val="28"/>
        </w:rPr>
        <w:t xml:space="preserve">. </w:t>
      </w:r>
      <w:r w:rsidRPr="00AA0932">
        <w:rPr>
          <w:sz w:val="28"/>
          <w:szCs w:val="28"/>
          <w:lang w:val="uk-UA"/>
        </w:rPr>
        <w:t>За інформацією державних органів статистики, с</w:t>
      </w:r>
      <w:r w:rsidRPr="00AA0932">
        <w:rPr>
          <w:sz w:val="28"/>
          <w:szCs w:val="28"/>
        </w:rPr>
        <w:t>таном на 01.01.201</w:t>
      </w:r>
      <w:r w:rsidR="00241FCB" w:rsidRPr="00AA0932">
        <w:rPr>
          <w:sz w:val="28"/>
          <w:szCs w:val="28"/>
          <w:lang w:val="uk-UA"/>
        </w:rPr>
        <w:t>8</w:t>
      </w:r>
      <w:r w:rsidRPr="00AA0932">
        <w:rPr>
          <w:sz w:val="28"/>
          <w:szCs w:val="28"/>
        </w:rPr>
        <w:t xml:space="preserve"> року у </w:t>
      </w:r>
      <w:proofErr w:type="spellStart"/>
      <w:r w:rsidRPr="00AA0932">
        <w:rPr>
          <w:sz w:val="28"/>
          <w:szCs w:val="28"/>
        </w:rPr>
        <w:t>місті</w:t>
      </w:r>
      <w:proofErr w:type="spellEnd"/>
      <w:r w:rsidRPr="00AA0932">
        <w:rPr>
          <w:sz w:val="28"/>
          <w:szCs w:val="28"/>
        </w:rPr>
        <w:t xml:space="preserve"> </w:t>
      </w:r>
      <w:proofErr w:type="spellStart"/>
      <w:r w:rsidRPr="00AA0932">
        <w:rPr>
          <w:sz w:val="28"/>
          <w:szCs w:val="28"/>
        </w:rPr>
        <w:t>налічувалось</w:t>
      </w:r>
      <w:proofErr w:type="spellEnd"/>
      <w:r w:rsidRPr="00AA0932">
        <w:rPr>
          <w:sz w:val="28"/>
          <w:szCs w:val="28"/>
        </w:rPr>
        <w:t xml:space="preserve"> </w:t>
      </w:r>
      <w:r w:rsidR="00DC0D2D" w:rsidRPr="00AA0932">
        <w:rPr>
          <w:sz w:val="28"/>
          <w:szCs w:val="28"/>
          <w:lang w:val="uk-UA"/>
        </w:rPr>
        <w:t>210</w:t>
      </w:r>
      <w:r w:rsidRPr="00AA0932">
        <w:rPr>
          <w:sz w:val="28"/>
          <w:szCs w:val="28"/>
        </w:rPr>
        <w:t xml:space="preserve"> </w:t>
      </w:r>
      <w:proofErr w:type="spellStart"/>
      <w:r w:rsidRPr="00AA0932">
        <w:rPr>
          <w:sz w:val="28"/>
          <w:szCs w:val="28"/>
        </w:rPr>
        <w:t>малих</w:t>
      </w:r>
      <w:proofErr w:type="spellEnd"/>
      <w:r w:rsidRPr="00AA0932">
        <w:rPr>
          <w:sz w:val="28"/>
          <w:szCs w:val="28"/>
        </w:rPr>
        <w:t xml:space="preserve"> </w:t>
      </w:r>
      <w:proofErr w:type="spellStart"/>
      <w:r w:rsidRPr="00AA0932">
        <w:rPr>
          <w:sz w:val="28"/>
          <w:szCs w:val="28"/>
        </w:rPr>
        <w:t>підприємств</w:t>
      </w:r>
      <w:proofErr w:type="spellEnd"/>
      <w:r w:rsidRPr="00AA0932">
        <w:rPr>
          <w:sz w:val="28"/>
          <w:szCs w:val="28"/>
        </w:rPr>
        <w:t xml:space="preserve">, </w:t>
      </w:r>
      <w:proofErr w:type="spellStart"/>
      <w:r w:rsidRPr="00AA0932">
        <w:rPr>
          <w:sz w:val="28"/>
          <w:szCs w:val="28"/>
        </w:rPr>
        <w:t>тоді</w:t>
      </w:r>
      <w:proofErr w:type="spellEnd"/>
      <w:r w:rsidRPr="00AA0932">
        <w:rPr>
          <w:sz w:val="28"/>
          <w:szCs w:val="28"/>
        </w:rPr>
        <w:t xml:space="preserve"> як </w:t>
      </w:r>
      <w:r w:rsidR="00415811">
        <w:rPr>
          <w:sz w:val="28"/>
          <w:szCs w:val="28"/>
          <w:lang w:val="uk-UA"/>
        </w:rPr>
        <w:t>у попередньому звітному році</w:t>
      </w:r>
      <w:r w:rsidRPr="00AA0932">
        <w:rPr>
          <w:sz w:val="28"/>
          <w:szCs w:val="28"/>
        </w:rPr>
        <w:t xml:space="preserve"> </w:t>
      </w:r>
      <w:proofErr w:type="spellStart"/>
      <w:r w:rsidRPr="00AA0932">
        <w:rPr>
          <w:sz w:val="28"/>
          <w:szCs w:val="28"/>
        </w:rPr>
        <w:t>їх</w:t>
      </w:r>
      <w:proofErr w:type="spellEnd"/>
      <w:r w:rsidRPr="00AA0932">
        <w:rPr>
          <w:sz w:val="28"/>
          <w:szCs w:val="28"/>
        </w:rPr>
        <w:t xml:space="preserve"> </w:t>
      </w:r>
      <w:proofErr w:type="spellStart"/>
      <w:r w:rsidRPr="00AA0932">
        <w:rPr>
          <w:sz w:val="28"/>
          <w:szCs w:val="28"/>
        </w:rPr>
        <w:t>кількість</w:t>
      </w:r>
      <w:proofErr w:type="spellEnd"/>
      <w:r w:rsidRPr="00AA0932">
        <w:rPr>
          <w:sz w:val="28"/>
          <w:szCs w:val="28"/>
        </w:rPr>
        <w:t xml:space="preserve"> </w:t>
      </w:r>
      <w:proofErr w:type="spellStart"/>
      <w:r w:rsidRPr="00AA0932">
        <w:rPr>
          <w:sz w:val="28"/>
          <w:szCs w:val="28"/>
        </w:rPr>
        <w:t>складала</w:t>
      </w:r>
      <w:proofErr w:type="spellEnd"/>
      <w:r w:rsidRPr="00AA0932">
        <w:rPr>
          <w:sz w:val="28"/>
          <w:szCs w:val="28"/>
        </w:rPr>
        <w:t xml:space="preserve"> </w:t>
      </w:r>
      <w:r w:rsidR="00DC0D2D" w:rsidRPr="00AA0932">
        <w:rPr>
          <w:sz w:val="28"/>
          <w:szCs w:val="28"/>
          <w:lang w:val="uk-UA"/>
        </w:rPr>
        <w:t>190</w:t>
      </w:r>
      <w:r w:rsidR="00CA59A6" w:rsidRPr="00AA0932">
        <w:rPr>
          <w:sz w:val="28"/>
          <w:szCs w:val="28"/>
        </w:rPr>
        <w:t xml:space="preserve"> </w:t>
      </w:r>
      <w:proofErr w:type="spellStart"/>
      <w:r w:rsidR="00CA59A6" w:rsidRPr="00AA0932">
        <w:rPr>
          <w:sz w:val="28"/>
          <w:szCs w:val="28"/>
        </w:rPr>
        <w:t>підприємства</w:t>
      </w:r>
      <w:proofErr w:type="spellEnd"/>
      <w:r w:rsidRPr="00AA0932">
        <w:rPr>
          <w:sz w:val="28"/>
          <w:szCs w:val="28"/>
        </w:rPr>
        <w:t>.</w:t>
      </w:r>
    </w:p>
    <w:p w:rsidR="00AA0932" w:rsidRPr="00415811" w:rsidRDefault="000B75AE" w:rsidP="00415811">
      <w:pPr>
        <w:pStyle w:val="30"/>
        <w:tabs>
          <w:tab w:val="left" w:pos="851"/>
        </w:tabs>
        <w:spacing w:after="0"/>
        <w:ind w:left="0" w:firstLine="709"/>
        <w:jc w:val="both"/>
        <w:rPr>
          <w:sz w:val="28"/>
          <w:szCs w:val="28"/>
          <w:lang w:val="uk-UA"/>
        </w:rPr>
      </w:pPr>
      <w:r w:rsidRPr="00415811">
        <w:rPr>
          <w:sz w:val="28"/>
          <w:szCs w:val="28"/>
          <w:lang w:val="uk-UA"/>
        </w:rPr>
        <w:t>О</w:t>
      </w:r>
      <w:r w:rsidR="00AA0932" w:rsidRPr="00415811">
        <w:rPr>
          <w:sz w:val="28"/>
          <w:szCs w:val="28"/>
          <w:lang w:val="uk-UA"/>
        </w:rPr>
        <w:t xml:space="preserve">бсяг реалізації продукції (товарів, послуг) зріс у порівнянні з попереднім роком на </w:t>
      </w:r>
      <w:r w:rsidR="009C2354" w:rsidRPr="00415811">
        <w:rPr>
          <w:sz w:val="28"/>
          <w:szCs w:val="28"/>
          <w:lang w:val="uk-UA"/>
        </w:rPr>
        <w:t>0,4</w:t>
      </w:r>
      <w:r w:rsidR="00AA0932" w:rsidRPr="00415811">
        <w:rPr>
          <w:sz w:val="28"/>
          <w:szCs w:val="28"/>
          <w:lang w:val="uk-UA"/>
        </w:rPr>
        <w:t xml:space="preserve"> %</w:t>
      </w:r>
      <w:r w:rsidR="00415811" w:rsidRPr="00415811">
        <w:rPr>
          <w:sz w:val="28"/>
          <w:szCs w:val="28"/>
          <w:lang w:val="uk-UA"/>
        </w:rPr>
        <w:t xml:space="preserve">: </w:t>
      </w:r>
      <w:r w:rsidR="009C2354" w:rsidRPr="00415811">
        <w:rPr>
          <w:sz w:val="28"/>
          <w:szCs w:val="28"/>
          <w:lang w:val="uk-UA"/>
        </w:rPr>
        <w:t>з 793,0 млн. грн. до 796,4 млн.</w:t>
      </w:r>
      <w:r w:rsidR="00415811" w:rsidRPr="00415811">
        <w:rPr>
          <w:sz w:val="28"/>
          <w:szCs w:val="28"/>
          <w:lang w:val="uk-UA"/>
        </w:rPr>
        <w:t xml:space="preserve"> грн.</w:t>
      </w:r>
      <w:r w:rsidR="00CE0F93">
        <w:rPr>
          <w:sz w:val="28"/>
          <w:szCs w:val="28"/>
          <w:lang w:val="uk-UA"/>
        </w:rPr>
        <w:t xml:space="preserve"> Частка реалізації продукції (товарів, послуг) малими підприємствами у загально них обсягах реалізації по місту складає 21,6 %.</w:t>
      </w:r>
    </w:p>
    <w:p w:rsidR="000A0A6D" w:rsidRPr="00FC3EA5" w:rsidRDefault="000A0A6D" w:rsidP="007B1FCF">
      <w:pPr>
        <w:pStyle w:val="30"/>
        <w:spacing w:after="0"/>
        <w:ind w:left="0" w:firstLine="600"/>
        <w:jc w:val="both"/>
        <w:rPr>
          <w:sz w:val="28"/>
          <w:szCs w:val="28"/>
          <w:lang w:val="uk-UA"/>
        </w:rPr>
      </w:pPr>
      <w:r w:rsidRPr="00FC3EA5">
        <w:rPr>
          <w:sz w:val="28"/>
          <w:szCs w:val="28"/>
          <w:lang w:val="uk-UA"/>
        </w:rPr>
        <w:t>У місті проводяться системні заходи по підтримці підприємництва</w:t>
      </w:r>
      <w:r w:rsidR="006B428F" w:rsidRPr="00FC3EA5">
        <w:rPr>
          <w:sz w:val="28"/>
          <w:szCs w:val="28"/>
          <w:lang w:val="uk-UA"/>
        </w:rPr>
        <w:t>:</w:t>
      </w:r>
      <w:r w:rsidRPr="00FC3EA5">
        <w:rPr>
          <w:sz w:val="28"/>
          <w:szCs w:val="28"/>
          <w:lang w:val="uk-UA"/>
        </w:rPr>
        <w:t xml:space="preserve"> </w:t>
      </w:r>
    </w:p>
    <w:p w:rsidR="000A0A6D" w:rsidRPr="00FC3EA5" w:rsidRDefault="000A0A6D" w:rsidP="000A0A6D">
      <w:pPr>
        <w:pStyle w:val="30"/>
        <w:numPr>
          <w:ilvl w:val="0"/>
          <w:numId w:val="11"/>
        </w:numPr>
        <w:tabs>
          <w:tab w:val="left" w:pos="851"/>
        </w:tabs>
        <w:spacing w:after="0"/>
        <w:ind w:left="0" w:firstLine="600"/>
        <w:jc w:val="both"/>
        <w:rPr>
          <w:sz w:val="28"/>
          <w:szCs w:val="28"/>
          <w:lang w:val="uk-UA"/>
        </w:rPr>
      </w:pPr>
      <w:r w:rsidRPr="00FC3EA5">
        <w:rPr>
          <w:sz w:val="28"/>
          <w:szCs w:val="28"/>
          <w:lang w:val="uk-UA"/>
        </w:rPr>
        <w:t>працює спрощена система започаткування та ведення підприємницької діяльності – ЦНАП за</w:t>
      </w:r>
      <w:r w:rsidR="002854B9" w:rsidRPr="00FC3EA5">
        <w:rPr>
          <w:sz w:val="28"/>
          <w:szCs w:val="28"/>
          <w:lang w:val="uk-UA"/>
        </w:rPr>
        <w:t>безпечує прийом документів за 104</w:t>
      </w:r>
      <w:r w:rsidRPr="00FC3EA5">
        <w:rPr>
          <w:sz w:val="28"/>
          <w:szCs w:val="28"/>
          <w:lang w:val="uk-UA"/>
        </w:rPr>
        <w:t xml:space="preserve"> адміністративними послугами</w:t>
      </w:r>
      <w:r w:rsidR="002854B9" w:rsidRPr="00FC3EA5">
        <w:rPr>
          <w:sz w:val="28"/>
          <w:szCs w:val="28"/>
          <w:lang w:val="uk-UA"/>
        </w:rPr>
        <w:t xml:space="preserve"> (у попередньому році їх кількість складала 73 послуги)</w:t>
      </w:r>
      <w:r w:rsidRPr="00FC3EA5">
        <w:rPr>
          <w:sz w:val="28"/>
          <w:szCs w:val="28"/>
          <w:lang w:val="uk-UA"/>
        </w:rPr>
        <w:t>;</w:t>
      </w:r>
    </w:p>
    <w:p w:rsidR="000A0A6D" w:rsidRPr="00FC3EA5" w:rsidRDefault="00A17879" w:rsidP="000A0A6D">
      <w:pPr>
        <w:pStyle w:val="30"/>
        <w:numPr>
          <w:ilvl w:val="0"/>
          <w:numId w:val="11"/>
        </w:numPr>
        <w:tabs>
          <w:tab w:val="left" w:pos="851"/>
        </w:tabs>
        <w:spacing w:after="0"/>
        <w:ind w:left="0" w:firstLine="600"/>
        <w:jc w:val="both"/>
        <w:rPr>
          <w:sz w:val="28"/>
          <w:szCs w:val="28"/>
          <w:lang w:val="uk-UA"/>
        </w:rPr>
      </w:pPr>
      <w:r w:rsidRPr="00FC3EA5">
        <w:rPr>
          <w:sz w:val="28"/>
          <w:szCs w:val="28"/>
          <w:lang w:val="uk-UA"/>
        </w:rPr>
        <w:t xml:space="preserve"> Лубенською </w:t>
      </w:r>
      <w:proofErr w:type="spellStart"/>
      <w:r w:rsidRPr="00FC3EA5">
        <w:rPr>
          <w:sz w:val="28"/>
          <w:szCs w:val="28"/>
          <w:lang w:val="uk-UA"/>
        </w:rPr>
        <w:t>міськрайонною</w:t>
      </w:r>
      <w:proofErr w:type="spellEnd"/>
      <w:r w:rsidRPr="00FC3EA5">
        <w:rPr>
          <w:sz w:val="28"/>
          <w:szCs w:val="28"/>
          <w:lang w:val="uk-UA"/>
        </w:rPr>
        <w:t xml:space="preserve"> філією Полтавського обласного центру зайнятості </w:t>
      </w:r>
      <w:r w:rsidR="000A0A6D" w:rsidRPr="00FC3EA5">
        <w:rPr>
          <w:sz w:val="28"/>
          <w:szCs w:val="28"/>
          <w:lang w:val="uk-UA"/>
        </w:rPr>
        <w:t>та Лубенськ</w:t>
      </w:r>
      <w:r w:rsidR="00786A63" w:rsidRPr="00FC3EA5">
        <w:rPr>
          <w:sz w:val="28"/>
          <w:szCs w:val="28"/>
          <w:lang w:val="uk-UA"/>
        </w:rPr>
        <w:t>им управлінням</w:t>
      </w:r>
      <w:r w:rsidR="009329F4" w:rsidRPr="00FC3EA5">
        <w:rPr>
          <w:sz w:val="28"/>
          <w:szCs w:val="28"/>
          <w:lang w:val="uk-UA"/>
        </w:rPr>
        <w:t xml:space="preserve"> ГУ ДФС у Полтавській області</w:t>
      </w:r>
      <w:r w:rsidR="000A0A6D" w:rsidRPr="00FC3EA5">
        <w:rPr>
          <w:sz w:val="28"/>
          <w:szCs w:val="28"/>
          <w:lang w:val="uk-UA"/>
        </w:rPr>
        <w:t xml:space="preserve"> систематично проводяться тренінги, семінари та круглі столи; </w:t>
      </w:r>
    </w:p>
    <w:p w:rsidR="000A0A6D" w:rsidRPr="00FC3EA5" w:rsidRDefault="00A17879" w:rsidP="000A0A6D">
      <w:pPr>
        <w:pStyle w:val="30"/>
        <w:numPr>
          <w:ilvl w:val="0"/>
          <w:numId w:val="11"/>
        </w:numPr>
        <w:tabs>
          <w:tab w:val="left" w:pos="851"/>
        </w:tabs>
        <w:spacing w:after="0"/>
        <w:ind w:left="0" w:firstLine="600"/>
        <w:jc w:val="both"/>
        <w:rPr>
          <w:sz w:val="28"/>
          <w:szCs w:val="28"/>
          <w:lang w:val="uk-UA"/>
        </w:rPr>
      </w:pPr>
      <w:r w:rsidRPr="00FC3EA5">
        <w:rPr>
          <w:sz w:val="28"/>
          <w:szCs w:val="28"/>
          <w:lang w:val="uk-UA"/>
        </w:rPr>
        <w:t xml:space="preserve">Лубенською </w:t>
      </w:r>
      <w:proofErr w:type="spellStart"/>
      <w:r w:rsidRPr="00FC3EA5">
        <w:rPr>
          <w:sz w:val="28"/>
          <w:szCs w:val="28"/>
          <w:lang w:val="uk-UA"/>
        </w:rPr>
        <w:t>міськрайонною</w:t>
      </w:r>
      <w:proofErr w:type="spellEnd"/>
      <w:r w:rsidRPr="00FC3EA5">
        <w:rPr>
          <w:sz w:val="28"/>
          <w:szCs w:val="28"/>
          <w:lang w:val="uk-UA"/>
        </w:rPr>
        <w:t xml:space="preserve"> філією Полтавського обласного центру зайнятості </w:t>
      </w:r>
      <w:r w:rsidR="000A0A6D" w:rsidRPr="00FC3EA5">
        <w:rPr>
          <w:sz w:val="28"/>
          <w:szCs w:val="28"/>
          <w:lang w:val="uk-UA"/>
        </w:rPr>
        <w:t xml:space="preserve">фінансуються бізнес-проекти щодо організації власної справи; </w:t>
      </w:r>
    </w:p>
    <w:p w:rsidR="000A0A6D" w:rsidRPr="00FC3EA5" w:rsidRDefault="000A0A6D" w:rsidP="000A0A6D">
      <w:pPr>
        <w:pStyle w:val="30"/>
        <w:numPr>
          <w:ilvl w:val="0"/>
          <w:numId w:val="11"/>
        </w:numPr>
        <w:tabs>
          <w:tab w:val="left" w:pos="851"/>
        </w:tabs>
        <w:spacing w:after="0"/>
        <w:ind w:left="0" w:firstLine="600"/>
        <w:jc w:val="both"/>
        <w:rPr>
          <w:sz w:val="28"/>
          <w:szCs w:val="28"/>
          <w:lang w:val="uk-UA"/>
        </w:rPr>
      </w:pPr>
      <w:r w:rsidRPr="00FC3EA5">
        <w:rPr>
          <w:sz w:val="28"/>
          <w:szCs w:val="28"/>
          <w:lang w:val="uk-UA"/>
        </w:rPr>
        <w:lastRenderedPageBreak/>
        <w:t>будів</w:t>
      </w:r>
      <w:r w:rsidR="007E3D04" w:rsidRPr="00FC3EA5">
        <w:rPr>
          <w:sz w:val="28"/>
          <w:szCs w:val="28"/>
          <w:lang w:val="uk-UA"/>
        </w:rPr>
        <w:t>лі</w:t>
      </w:r>
      <w:r w:rsidRPr="00FC3EA5">
        <w:rPr>
          <w:sz w:val="28"/>
          <w:szCs w:val="28"/>
          <w:lang w:val="uk-UA"/>
        </w:rPr>
        <w:t xml:space="preserve"> і споруд</w:t>
      </w:r>
      <w:r w:rsidR="007E3D04" w:rsidRPr="00FC3EA5">
        <w:rPr>
          <w:sz w:val="28"/>
          <w:szCs w:val="28"/>
          <w:lang w:val="uk-UA"/>
        </w:rPr>
        <w:t>и</w:t>
      </w:r>
      <w:r w:rsidRPr="00FC3EA5">
        <w:rPr>
          <w:sz w:val="28"/>
          <w:szCs w:val="28"/>
          <w:lang w:val="uk-UA"/>
        </w:rPr>
        <w:t xml:space="preserve"> комунальної власності переда</w:t>
      </w:r>
      <w:r w:rsidR="007E3D04" w:rsidRPr="00FC3EA5">
        <w:rPr>
          <w:sz w:val="28"/>
          <w:szCs w:val="28"/>
          <w:lang w:val="uk-UA"/>
        </w:rPr>
        <w:t>ються</w:t>
      </w:r>
      <w:r w:rsidRPr="00FC3EA5">
        <w:rPr>
          <w:sz w:val="28"/>
          <w:szCs w:val="28"/>
          <w:lang w:val="uk-UA"/>
        </w:rPr>
        <w:t xml:space="preserve"> в оренду юридичним та фізичним особам-підприємцям</w:t>
      </w:r>
      <w:r w:rsidR="007E3D04" w:rsidRPr="00FC3EA5">
        <w:rPr>
          <w:sz w:val="28"/>
          <w:szCs w:val="28"/>
          <w:lang w:val="uk-UA"/>
        </w:rPr>
        <w:t xml:space="preserve"> (укладено 111 договорів оренди об’єктів нерухомості)</w:t>
      </w:r>
      <w:r w:rsidRPr="00FC3EA5">
        <w:rPr>
          <w:sz w:val="28"/>
          <w:szCs w:val="28"/>
          <w:lang w:val="uk-UA"/>
        </w:rPr>
        <w:t xml:space="preserve">; </w:t>
      </w:r>
    </w:p>
    <w:p w:rsidR="000A0A6D" w:rsidRPr="00FC3EA5" w:rsidRDefault="000A0A6D" w:rsidP="000A0A6D">
      <w:pPr>
        <w:pStyle w:val="30"/>
        <w:numPr>
          <w:ilvl w:val="0"/>
          <w:numId w:val="11"/>
        </w:numPr>
        <w:tabs>
          <w:tab w:val="left" w:pos="851"/>
        </w:tabs>
        <w:spacing w:after="0"/>
        <w:ind w:left="0" w:firstLine="600"/>
        <w:jc w:val="both"/>
        <w:rPr>
          <w:sz w:val="28"/>
          <w:szCs w:val="28"/>
          <w:lang w:val="uk-UA"/>
        </w:rPr>
      </w:pPr>
      <w:r w:rsidRPr="00FC3EA5">
        <w:rPr>
          <w:sz w:val="28"/>
          <w:szCs w:val="28"/>
          <w:lang w:val="uk-UA"/>
        </w:rPr>
        <w:t>застосовується понижуючий коефіцієнт при розрахунку орендної плати для суб’єктів малого підприємництва – виробників, тощо.</w:t>
      </w:r>
    </w:p>
    <w:p w:rsidR="007B1FCF" w:rsidRDefault="007B1FCF" w:rsidP="002F111E">
      <w:pPr>
        <w:pStyle w:val="a3"/>
        <w:ind w:firstLine="567"/>
        <w:rPr>
          <w:rFonts w:ascii="Times New Roman" w:hAnsi="Times New Roman"/>
          <w:color w:val="FF0000"/>
          <w:sz w:val="28"/>
          <w:szCs w:val="28"/>
        </w:rPr>
      </w:pPr>
    </w:p>
    <w:p w:rsidR="001D7F10" w:rsidRPr="00DF6127" w:rsidRDefault="001D7F10" w:rsidP="001D7F10">
      <w:pPr>
        <w:pStyle w:val="a3"/>
        <w:ind w:right="-39" w:firstLine="708"/>
        <w:rPr>
          <w:rFonts w:ascii="Times New Roman" w:hAnsi="Times New Roman"/>
          <w:sz w:val="28"/>
          <w:szCs w:val="28"/>
        </w:rPr>
      </w:pPr>
      <w:r w:rsidRPr="00DF6127">
        <w:rPr>
          <w:rFonts w:ascii="Times New Roman" w:hAnsi="Times New Roman"/>
          <w:sz w:val="28"/>
          <w:szCs w:val="28"/>
        </w:rPr>
        <w:t>В цілому, Програмою окреслені пріоритетні напрямки розвитку, ключові заходи економічного і соціального розвитку міста на короткостроковий період з урахуванням сучасних реформ децентралізації.</w:t>
      </w:r>
    </w:p>
    <w:p w:rsidR="001D7F10" w:rsidRPr="00DF6127" w:rsidRDefault="001D7F10" w:rsidP="001D7F10">
      <w:pPr>
        <w:pStyle w:val="a3"/>
        <w:ind w:right="-39" w:firstLine="708"/>
        <w:rPr>
          <w:rFonts w:ascii="Times New Roman" w:hAnsi="Times New Roman"/>
          <w:sz w:val="28"/>
          <w:szCs w:val="28"/>
        </w:rPr>
      </w:pPr>
      <w:r w:rsidRPr="00DF6127">
        <w:rPr>
          <w:rFonts w:ascii="Times New Roman" w:hAnsi="Times New Roman"/>
          <w:sz w:val="28"/>
          <w:szCs w:val="28"/>
        </w:rPr>
        <w:t>Програма передбачає наявність показників успішності запланованих заходів та містить перелік міських прогр</w:t>
      </w:r>
      <w:r w:rsidR="00C07EF8" w:rsidRPr="00DF6127">
        <w:rPr>
          <w:rFonts w:ascii="Times New Roman" w:hAnsi="Times New Roman"/>
          <w:sz w:val="28"/>
          <w:szCs w:val="28"/>
        </w:rPr>
        <w:t>ам, що плануються до реалізації</w:t>
      </w:r>
      <w:r w:rsidRPr="00DF6127">
        <w:rPr>
          <w:rFonts w:ascii="Times New Roman" w:hAnsi="Times New Roman"/>
          <w:sz w:val="28"/>
          <w:szCs w:val="28"/>
        </w:rPr>
        <w:t>, перелік інвестиційних проектів, які можуть реалізуватися у 2019 році за рахунок коштів державного фонду регіонального розвитку, проектів міжнародної технічної допомоги та переможців обласного конкурсу розвитку територіальних громад.</w:t>
      </w:r>
    </w:p>
    <w:p w:rsidR="00C07EF8" w:rsidRPr="00DF6127" w:rsidRDefault="00C07EF8" w:rsidP="001D7F10">
      <w:pPr>
        <w:pStyle w:val="a3"/>
        <w:ind w:right="-39" w:firstLine="708"/>
        <w:rPr>
          <w:rFonts w:ascii="Times New Roman" w:hAnsi="Times New Roman"/>
          <w:sz w:val="28"/>
          <w:szCs w:val="28"/>
        </w:rPr>
      </w:pPr>
      <w:r w:rsidRPr="00DF6127">
        <w:rPr>
          <w:rFonts w:ascii="Times New Roman" w:hAnsi="Times New Roman"/>
          <w:sz w:val="28"/>
          <w:szCs w:val="28"/>
        </w:rPr>
        <w:t xml:space="preserve">Крім того, </w:t>
      </w:r>
      <w:r w:rsidR="00964F14" w:rsidRPr="00DF6127">
        <w:rPr>
          <w:rFonts w:ascii="Times New Roman" w:hAnsi="Times New Roman"/>
          <w:sz w:val="28"/>
          <w:szCs w:val="28"/>
        </w:rPr>
        <w:t>на виконання</w:t>
      </w:r>
      <w:r w:rsidR="00DF6127" w:rsidRPr="00DF6127">
        <w:rPr>
          <w:rFonts w:ascii="Times New Roman" w:hAnsi="Times New Roman"/>
          <w:sz w:val="28"/>
          <w:szCs w:val="28"/>
        </w:rPr>
        <w:t xml:space="preserve"> доручення Президента України та</w:t>
      </w:r>
      <w:r w:rsidR="00964F14" w:rsidRPr="00DF6127">
        <w:rPr>
          <w:rFonts w:ascii="Times New Roman" w:hAnsi="Times New Roman"/>
          <w:sz w:val="28"/>
          <w:szCs w:val="28"/>
        </w:rPr>
        <w:t xml:space="preserve"> рішення Р</w:t>
      </w:r>
      <w:r w:rsidR="00680BAE" w:rsidRPr="00DF6127">
        <w:rPr>
          <w:rFonts w:ascii="Times New Roman" w:hAnsi="Times New Roman"/>
          <w:sz w:val="28"/>
          <w:szCs w:val="28"/>
        </w:rPr>
        <w:t xml:space="preserve">ади регіонального розвитку від 27.11.2018 року </w:t>
      </w:r>
      <w:r w:rsidRPr="00DF6127">
        <w:rPr>
          <w:rFonts w:ascii="Times New Roman" w:hAnsi="Times New Roman"/>
          <w:sz w:val="28"/>
          <w:szCs w:val="28"/>
        </w:rPr>
        <w:t>вказані проекти та інші в</w:t>
      </w:r>
      <w:r w:rsidR="00F62D5D" w:rsidRPr="00DF6127">
        <w:rPr>
          <w:rFonts w:ascii="Times New Roman" w:hAnsi="Times New Roman"/>
          <w:sz w:val="28"/>
          <w:szCs w:val="28"/>
        </w:rPr>
        <w:t>а</w:t>
      </w:r>
      <w:r w:rsidRPr="00DF6127">
        <w:rPr>
          <w:rFonts w:ascii="Times New Roman" w:hAnsi="Times New Roman"/>
          <w:sz w:val="28"/>
          <w:szCs w:val="28"/>
        </w:rPr>
        <w:t xml:space="preserve">жливі для громади міста проекти економічного і соціального розвитку будуть включені до </w:t>
      </w:r>
      <w:r w:rsidR="00F62D5D" w:rsidRPr="00DF6127">
        <w:rPr>
          <w:rFonts w:ascii="Times New Roman" w:hAnsi="Times New Roman"/>
          <w:sz w:val="28"/>
          <w:szCs w:val="28"/>
        </w:rPr>
        <w:t>Перспективного</w:t>
      </w:r>
      <w:r w:rsidR="00A82EBB">
        <w:rPr>
          <w:rFonts w:ascii="Times New Roman" w:hAnsi="Times New Roman"/>
          <w:sz w:val="28"/>
          <w:szCs w:val="28"/>
        </w:rPr>
        <w:t xml:space="preserve"> плану розвитку м. Лубни на 2019-2021</w:t>
      </w:r>
      <w:r w:rsidR="00F62D5D" w:rsidRPr="00DF6127">
        <w:rPr>
          <w:rFonts w:ascii="Times New Roman" w:hAnsi="Times New Roman"/>
          <w:sz w:val="28"/>
          <w:szCs w:val="28"/>
        </w:rPr>
        <w:t xml:space="preserve"> р</w:t>
      </w:r>
      <w:r w:rsidR="00A82EBB">
        <w:rPr>
          <w:rFonts w:ascii="Times New Roman" w:hAnsi="Times New Roman"/>
          <w:sz w:val="28"/>
          <w:szCs w:val="28"/>
        </w:rPr>
        <w:t>о</w:t>
      </w:r>
      <w:r w:rsidR="00F62D5D" w:rsidRPr="00DF6127">
        <w:rPr>
          <w:rFonts w:ascii="Times New Roman" w:hAnsi="Times New Roman"/>
          <w:sz w:val="28"/>
          <w:szCs w:val="28"/>
        </w:rPr>
        <w:t>к</w:t>
      </w:r>
      <w:r w:rsidR="00A82EBB">
        <w:rPr>
          <w:rFonts w:ascii="Times New Roman" w:hAnsi="Times New Roman"/>
          <w:sz w:val="28"/>
          <w:szCs w:val="28"/>
        </w:rPr>
        <w:t>и</w:t>
      </w:r>
      <w:r w:rsidR="00F62D5D" w:rsidRPr="00DF6127">
        <w:rPr>
          <w:rFonts w:ascii="Times New Roman" w:hAnsi="Times New Roman"/>
          <w:sz w:val="28"/>
          <w:szCs w:val="28"/>
        </w:rPr>
        <w:t xml:space="preserve">, який буде винесено на обговорення громадськості з </w:t>
      </w:r>
      <w:r w:rsidR="00BF2751" w:rsidRPr="00DF6127">
        <w:rPr>
          <w:rFonts w:ascii="Times New Roman" w:hAnsi="Times New Roman"/>
          <w:sz w:val="28"/>
          <w:szCs w:val="28"/>
        </w:rPr>
        <w:t>метою врахування думк</w:t>
      </w:r>
      <w:r w:rsidR="00964F14" w:rsidRPr="00DF6127">
        <w:rPr>
          <w:rFonts w:ascii="Times New Roman" w:hAnsi="Times New Roman"/>
          <w:sz w:val="28"/>
          <w:szCs w:val="28"/>
        </w:rPr>
        <w:t>и</w:t>
      </w:r>
      <w:r w:rsidR="00BF2751" w:rsidRPr="00DF6127">
        <w:rPr>
          <w:rFonts w:ascii="Times New Roman" w:hAnsi="Times New Roman"/>
          <w:sz w:val="28"/>
          <w:szCs w:val="28"/>
        </w:rPr>
        <w:t xml:space="preserve"> громади під час формування</w:t>
      </w:r>
      <w:r w:rsidR="00964F14" w:rsidRPr="00DF6127">
        <w:rPr>
          <w:rFonts w:ascii="Times New Roman" w:hAnsi="Times New Roman"/>
          <w:sz w:val="28"/>
          <w:szCs w:val="28"/>
        </w:rPr>
        <w:t xml:space="preserve"> переліку пріоритетних інфраструктурних проектів.</w:t>
      </w:r>
    </w:p>
    <w:p w:rsidR="00343E56" w:rsidRPr="00DF6127" w:rsidRDefault="00343E56" w:rsidP="002F111E">
      <w:pPr>
        <w:pStyle w:val="a3"/>
        <w:ind w:firstLine="567"/>
        <w:rPr>
          <w:rFonts w:ascii="Times New Roman" w:hAnsi="Times New Roman"/>
          <w:color w:val="FF0000"/>
          <w:sz w:val="28"/>
          <w:szCs w:val="28"/>
        </w:rPr>
      </w:pPr>
    </w:p>
    <w:p w:rsidR="00E8677B" w:rsidRPr="00343E56" w:rsidRDefault="008D5D94" w:rsidP="00E8677B">
      <w:pPr>
        <w:ind w:firstLine="567"/>
        <w:jc w:val="both"/>
        <w:rPr>
          <w:sz w:val="28"/>
          <w:szCs w:val="28"/>
        </w:rPr>
      </w:pPr>
      <w:r w:rsidRPr="00241FCB">
        <w:rPr>
          <w:color w:val="FF0000"/>
          <w:sz w:val="28"/>
          <w:szCs w:val="28"/>
        </w:rPr>
        <w:tab/>
      </w:r>
      <w:r w:rsidR="00E8677B" w:rsidRPr="00343E56">
        <w:rPr>
          <w:sz w:val="28"/>
          <w:szCs w:val="28"/>
        </w:rPr>
        <w:t xml:space="preserve">Загалом, </w:t>
      </w:r>
      <w:r w:rsidR="00E8677B" w:rsidRPr="00343E56">
        <w:rPr>
          <w:b/>
          <w:sz w:val="28"/>
          <w:szCs w:val="28"/>
        </w:rPr>
        <w:t>поточні тенденції</w:t>
      </w:r>
      <w:r w:rsidR="00E8677B" w:rsidRPr="00343E56">
        <w:rPr>
          <w:sz w:val="28"/>
          <w:szCs w:val="28"/>
        </w:rPr>
        <w:t xml:space="preserve"> розвитку</w:t>
      </w:r>
      <w:r w:rsidR="00E8677B" w:rsidRPr="00343E56">
        <w:rPr>
          <w:b/>
          <w:sz w:val="28"/>
          <w:szCs w:val="28"/>
        </w:rPr>
        <w:t xml:space="preserve"> економіки</w:t>
      </w:r>
      <w:r w:rsidR="00E8677B" w:rsidRPr="00343E56">
        <w:rPr>
          <w:sz w:val="28"/>
          <w:szCs w:val="28"/>
        </w:rPr>
        <w:t xml:space="preserve"> міста </w:t>
      </w:r>
      <w:r w:rsidR="00E8677B" w:rsidRPr="00343E56">
        <w:rPr>
          <w:b/>
          <w:sz w:val="28"/>
          <w:szCs w:val="28"/>
        </w:rPr>
        <w:t>відповідають прогнозованим</w:t>
      </w:r>
      <w:r w:rsidR="00E8677B" w:rsidRPr="00343E56">
        <w:rPr>
          <w:sz w:val="28"/>
          <w:szCs w:val="28"/>
        </w:rPr>
        <w:t>, а очікування в 201</w:t>
      </w:r>
      <w:r w:rsidR="00FC3EA5" w:rsidRPr="00343E56">
        <w:rPr>
          <w:sz w:val="28"/>
          <w:szCs w:val="28"/>
        </w:rPr>
        <w:t>9</w:t>
      </w:r>
      <w:r w:rsidR="00E8677B" w:rsidRPr="00343E56">
        <w:rPr>
          <w:sz w:val="28"/>
          <w:szCs w:val="28"/>
        </w:rPr>
        <w:t xml:space="preserve"> році – основним макроекономічним показникам на 201</w:t>
      </w:r>
      <w:r w:rsidR="00E533F3" w:rsidRPr="00343E56">
        <w:rPr>
          <w:sz w:val="28"/>
          <w:szCs w:val="28"/>
        </w:rPr>
        <w:t>9</w:t>
      </w:r>
      <w:r w:rsidR="00E8677B" w:rsidRPr="00343E56">
        <w:rPr>
          <w:sz w:val="28"/>
          <w:szCs w:val="28"/>
        </w:rPr>
        <w:t xml:space="preserve"> рік.</w:t>
      </w:r>
    </w:p>
    <w:p w:rsidR="00E8677B" w:rsidRPr="00343E56" w:rsidRDefault="00E8677B" w:rsidP="00E8677B">
      <w:pPr>
        <w:pStyle w:val="a4"/>
        <w:widowControl w:val="0"/>
        <w:ind w:firstLine="600"/>
        <w:jc w:val="both"/>
        <w:rPr>
          <w:rFonts w:ascii="Times New Roman" w:hAnsi="Times New Roman"/>
          <w:b w:val="0"/>
          <w:i w:val="0"/>
          <w:szCs w:val="28"/>
        </w:rPr>
      </w:pPr>
      <w:r w:rsidRPr="00343E56">
        <w:rPr>
          <w:rFonts w:ascii="Times New Roman" w:hAnsi="Times New Roman"/>
          <w:b w:val="0"/>
          <w:i w:val="0"/>
          <w:szCs w:val="28"/>
        </w:rPr>
        <w:t xml:space="preserve">Послідовна реалізація визначених </w:t>
      </w:r>
      <w:r w:rsidR="00673E47" w:rsidRPr="00343E56">
        <w:rPr>
          <w:rFonts w:ascii="Times New Roman" w:hAnsi="Times New Roman"/>
          <w:b w:val="0"/>
          <w:i w:val="0"/>
          <w:szCs w:val="28"/>
        </w:rPr>
        <w:t>програмою завдань надасть можливість у 2019</w:t>
      </w:r>
      <w:r w:rsidRPr="00343E56">
        <w:rPr>
          <w:rFonts w:ascii="Times New Roman" w:hAnsi="Times New Roman"/>
          <w:b w:val="0"/>
          <w:i w:val="0"/>
          <w:szCs w:val="28"/>
        </w:rPr>
        <w:t xml:space="preserve"> році закріпити позитивні тенденції економічної та соціальної стабілізації, посилити соціальну складову та забезпечити стійке економічне зростання, а саме:</w:t>
      </w:r>
    </w:p>
    <w:p w:rsidR="00E8677B" w:rsidRPr="00343E56" w:rsidRDefault="00E8677B" w:rsidP="00E8677B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8"/>
          <w:szCs w:val="28"/>
        </w:rPr>
      </w:pPr>
      <w:r w:rsidRPr="00343E56">
        <w:rPr>
          <w:sz w:val="28"/>
          <w:szCs w:val="28"/>
        </w:rPr>
        <w:t>забезпеч</w:t>
      </w:r>
      <w:r w:rsidR="00673E47" w:rsidRPr="00343E56">
        <w:rPr>
          <w:sz w:val="28"/>
          <w:szCs w:val="28"/>
        </w:rPr>
        <w:t>ити</w:t>
      </w:r>
      <w:r w:rsidRPr="00343E56">
        <w:rPr>
          <w:sz w:val="28"/>
          <w:szCs w:val="28"/>
        </w:rPr>
        <w:t xml:space="preserve"> прир</w:t>
      </w:r>
      <w:r w:rsidR="00673E47" w:rsidRPr="00343E56">
        <w:rPr>
          <w:sz w:val="28"/>
          <w:szCs w:val="28"/>
        </w:rPr>
        <w:t>і</w:t>
      </w:r>
      <w:r w:rsidRPr="00343E56">
        <w:rPr>
          <w:sz w:val="28"/>
          <w:szCs w:val="28"/>
        </w:rPr>
        <w:t>с</w:t>
      </w:r>
      <w:r w:rsidR="00673E47" w:rsidRPr="00343E56">
        <w:rPr>
          <w:sz w:val="28"/>
          <w:szCs w:val="28"/>
        </w:rPr>
        <w:t>т</w:t>
      </w:r>
      <w:r w:rsidRPr="00343E56">
        <w:rPr>
          <w:sz w:val="28"/>
          <w:szCs w:val="28"/>
        </w:rPr>
        <w:t xml:space="preserve"> валової доданої вартості у порівняних цінах на 2,0 %;</w:t>
      </w:r>
    </w:p>
    <w:p w:rsidR="00E8677B" w:rsidRPr="00343E56" w:rsidRDefault="00E8677B" w:rsidP="00E8677B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8"/>
          <w:szCs w:val="28"/>
        </w:rPr>
      </w:pPr>
      <w:r w:rsidRPr="00343E56">
        <w:rPr>
          <w:sz w:val="28"/>
          <w:szCs w:val="28"/>
        </w:rPr>
        <w:t>забезпеч</w:t>
      </w:r>
      <w:r w:rsidR="00673E47" w:rsidRPr="00343E56">
        <w:rPr>
          <w:sz w:val="28"/>
          <w:szCs w:val="28"/>
        </w:rPr>
        <w:t>ити</w:t>
      </w:r>
      <w:r w:rsidRPr="00343E56">
        <w:rPr>
          <w:sz w:val="28"/>
          <w:szCs w:val="28"/>
        </w:rPr>
        <w:t xml:space="preserve"> збільшення обсягів реалізації промислової продукції (робіт, послуг) у відпускних цінах на </w:t>
      </w:r>
      <w:r w:rsidR="00C44157" w:rsidRPr="00343E56">
        <w:rPr>
          <w:sz w:val="28"/>
          <w:szCs w:val="28"/>
        </w:rPr>
        <w:t>10,6</w:t>
      </w:r>
      <w:r w:rsidRPr="00343E56">
        <w:rPr>
          <w:sz w:val="28"/>
          <w:szCs w:val="28"/>
        </w:rPr>
        <w:t xml:space="preserve"> %</w:t>
      </w:r>
      <w:r w:rsidR="00C44157" w:rsidRPr="00343E56">
        <w:rPr>
          <w:sz w:val="28"/>
          <w:szCs w:val="28"/>
        </w:rPr>
        <w:t>, у порівняних цінах – на 0,4 %</w:t>
      </w:r>
      <w:r w:rsidRPr="00343E56">
        <w:rPr>
          <w:sz w:val="28"/>
          <w:szCs w:val="28"/>
        </w:rPr>
        <w:t xml:space="preserve">; </w:t>
      </w:r>
    </w:p>
    <w:p w:rsidR="00E8677B" w:rsidRPr="00343E56" w:rsidRDefault="00E8677B" w:rsidP="00E8677B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8"/>
          <w:szCs w:val="28"/>
        </w:rPr>
      </w:pPr>
      <w:r w:rsidRPr="00343E56">
        <w:rPr>
          <w:sz w:val="28"/>
          <w:szCs w:val="28"/>
        </w:rPr>
        <w:t>поглиб</w:t>
      </w:r>
      <w:r w:rsidR="00C44157" w:rsidRPr="00343E56">
        <w:rPr>
          <w:sz w:val="28"/>
          <w:szCs w:val="28"/>
        </w:rPr>
        <w:t>ити</w:t>
      </w:r>
      <w:r w:rsidRPr="00343E56">
        <w:rPr>
          <w:sz w:val="28"/>
          <w:szCs w:val="28"/>
        </w:rPr>
        <w:t xml:space="preserve"> соціальн</w:t>
      </w:r>
      <w:r w:rsidR="00C44157" w:rsidRPr="00343E56">
        <w:rPr>
          <w:sz w:val="28"/>
          <w:szCs w:val="28"/>
        </w:rPr>
        <w:t>у</w:t>
      </w:r>
      <w:r w:rsidRPr="00343E56">
        <w:rPr>
          <w:sz w:val="28"/>
          <w:szCs w:val="28"/>
        </w:rPr>
        <w:t xml:space="preserve"> орієнтаці</w:t>
      </w:r>
      <w:r w:rsidR="00C44157" w:rsidRPr="00343E56">
        <w:rPr>
          <w:sz w:val="28"/>
          <w:szCs w:val="28"/>
        </w:rPr>
        <w:t>ю</w:t>
      </w:r>
      <w:r w:rsidRPr="00343E56">
        <w:rPr>
          <w:sz w:val="28"/>
          <w:szCs w:val="28"/>
        </w:rPr>
        <w:t xml:space="preserve"> економічного розвитку і </w:t>
      </w:r>
      <w:r w:rsidR="00C44157" w:rsidRPr="00343E56">
        <w:rPr>
          <w:sz w:val="28"/>
          <w:szCs w:val="28"/>
        </w:rPr>
        <w:t xml:space="preserve">сприяти </w:t>
      </w:r>
      <w:r w:rsidRPr="00343E56">
        <w:rPr>
          <w:sz w:val="28"/>
          <w:szCs w:val="28"/>
        </w:rPr>
        <w:t>збільшенн</w:t>
      </w:r>
      <w:r w:rsidR="00C44157" w:rsidRPr="00343E56">
        <w:rPr>
          <w:sz w:val="28"/>
          <w:szCs w:val="28"/>
        </w:rPr>
        <w:t>ю</w:t>
      </w:r>
      <w:r w:rsidRPr="00343E56">
        <w:rPr>
          <w:sz w:val="28"/>
          <w:szCs w:val="28"/>
        </w:rPr>
        <w:t xml:space="preserve"> доходів населення: станом на кінець року темп зростання заробітної плати становитиме близько </w:t>
      </w:r>
      <w:r w:rsidR="00C44157" w:rsidRPr="00343E56">
        <w:rPr>
          <w:sz w:val="28"/>
          <w:szCs w:val="28"/>
        </w:rPr>
        <w:t>16,4</w:t>
      </w:r>
      <w:r w:rsidRPr="00343E56">
        <w:rPr>
          <w:sz w:val="28"/>
          <w:szCs w:val="28"/>
        </w:rPr>
        <w:t xml:space="preserve"> %</w:t>
      </w:r>
      <w:r w:rsidR="00C44157" w:rsidRPr="00343E56">
        <w:rPr>
          <w:sz w:val="28"/>
          <w:szCs w:val="28"/>
        </w:rPr>
        <w:t>, реальні доходи громадян збільшаться на 8,4 %</w:t>
      </w:r>
      <w:r w:rsidRPr="00343E56">
        <w:rPr>
          <w:sz w:val="28"/>
          <w:szCs w:val="28"/>
        </w:rPr>
        <w:t xml:space="preserve">; </w:t>
      </w:r>
    </w:p>
    <w:p w:rsidR="00E8677B" w:rsidRPr="00343E56" w:rsidRDefault="00E8677B" w:rsidP="00E8677B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8"/>
          <w:szCs w:val="28"/>
        </w:rPr>
      </w:pPr>
      <w:r w:rsidRPr="00343E56">
        <w:rPr>
          <w:sz w:val="28"/>
          <w:szCs w:val="28"/>
        </w:rPr>
        <w:t>збільш</w:t>
      </w:r>
      <w:r w:rsidR="00F23D7D" w:rsidRPr="00343E56">
        <w:rPr>
          <w:sz w:val="28"/>
          <w:szCs w:val="28"/>
        </w:rPr>
        <w:t>ити</w:t>
      </w:r>
      <w:r w:rsidRPr="00343E56">
        <w:rPr>
          <w:sz w:val="28"/>
          <w:szCs w:val="28"/>
        </w:rPr>
        <w:t xml:space="preserve"> обсяг інвестицій в економіку міста: приріст капітальних інвестицій за рахунок усіх джерел фінансування у фактичних цінах становитиме 11,</w:t>
      </w:r>
      <w:r w:rsidR="00F23D7D" w:rsidRPr="00343E56">
        <w:rPr>
          <w:sz w:val="28"/>
          <w:szCs w:val="28"/>
        </w:rPr>
        <w:t>9</w:t>
      </w:r>
      <w:r w:rsidRPr="00343E56">
        <w:rPr>
          <w:sz w:val="28"/>
          <w:szCs w:val="28"/>
        </w:rPr>
        <w:t xml:space="preserve"> %;</w:t>
      </w:r>
    </w:p>
    <w:p w:rsidR="00E8677B" w:rsidRPr="00343E56" w:rsidRDefault="00E8677B" w:rsidP="00E8677B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8"/>
          <w:szCs w:val="28"/>
        </w:rPr>
      </w:pPr>
      <w:r w:rsidRPr="00343E56">
        <w:rPr>
          <w:sz w:val="28"/>
          <w:szCs w:val="28"/>
        </w:rPr>
        <w:t>зростання на обс</w:t>
      </w:r>
      <w:r w:rsidR="00A36123" w:rsidRPr="00343E56">
        <w:rPr>
          <w:sz w:val="28"/>
          <w:szCs w:val="28"/>
        </w:rPr>
        <w:t>ягу прямих іноземних інвестицій</w:t>
      </w:r>
      <w:r w:rsidR="00F23D7D" w:rsidRPr="00343E56">
        <w:rPr>
          <w:sz w:val="28"/>
          <w:szCs w:val="28"/>
        </w:rPr>
        <w:t xml:space="preserve"> складе 4,7 %;</w:t>
      </w:r>
    </w:p>
    <w:p w:rsidR="00F23D7D" w:rsidRPr="00343E56" w:rsidRDefault="00343E56" w:rsidP="00E8677B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8"/>
          <w:szCs w:val="28"/>
        </w:rPr>
      </w:pPr>
      <w:r w:rsidRPr="00343E56">
        <w:rPr>
          <w:sz w:val="28"/>
          <w:szCs w:val="28"/>
        </w:rPr>
        <w:t>зовнішньоторговельний оборот зросте на 6,9 %, зовнішньоторговельне сальдо залишиться позитивним і зросте на 9,1 %.</w:t>
      </w:r>
    </w:p>
    <w:p w:rsidR="00795795" w:rsidRPr="00343E56" w:rsidRDefault="00795795" w:rsidP="00795795">
      <w:pPr>
        <w:ind w:left="180"/>
        <w:jc w:val="center"/>
        <w:rPr>
          <w:b/>
          <w:sz w:val="28"/>
          <w:szCs w:val="28"/>
        </w:rPr>
      </w:pPr>
    </w:p>
    <w:p w:rsidR="00E8677B" w:rsidRDefault="00E8677B" w:rsidP="00A97DBE">
      <w:pPr>
        <w:pStyle w:val="a3"/>
        <w:widowControl w:val="0"/>
        <w:ind w:firstLine="709"/>
        <w:rPr>
          <w:rFonts w:ascii="Times New Roman" w:hAnsi="Times New Roman"/>
          <w:b/>
          <w:color w:val="auto"/>
          <w:sz w:val="28"/>
          <w:szCs w:val="28"/>
        </w:rPr>
      </w:pPr>
    </w:p>
    <w:p w:rsidR="00393081" w:rsidRDefault="004241D0" w:rsidP="00F358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Заступник н</w:t>
      </w:r>
      <w:r w:rsidR="005C165E" w:rsidRPr="00F3587D"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а</w:t>
      </w:r>
      <w:r w:rsidR="005C165E" w:rsidRPr="00F3587D">
        <w:rPr>
          <w:b/>
          <w:sz w:val="28"/>
          <w:szCs w:val="28"/>
        </w:rPr>
        <w:t xml:space="preserve"> </w:t>
      </w:r>
      <w:r w:rsidR="00393081">
        <w:rPr>
          <w:b/>
          <w:sz w:val="28"/>
          <w:szCs w:val="28"/>
        </w:rPr>
        <w:t xml:space="preserve">відділу </w:t>
      </w:r>
    </w:p>
    <w:p w:rsidR="00DE0B46" w:rsidRPr="0086436C" w:rsidRDefault="00393081" w:rsidP="00F358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економічного розвитку і торгівлі</w:t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F3587D" w:rsidRPr="00F3587D">
        <w:rPr>
          <w:b/>
          <w:sz w:val="28"/>
          <w:szCs w:val="28"/>
        </w:rPr>
        <w:tab/>
      </w:r>
      <w:r w:rsidR="004241D0">
        <w:rPr>
          <w:b/>
          <w:sz w:val="28"/>
          <w:szCs w:val="28"/>
        </w:rPr>
        <w:t>Т.Д. Остапко</w:t>
      </w:r>
    </w:p>
    <w:sectPr w:rsidR="00DE0B46" w:rsidRPr="0086436C" w:rsidSect="00853A37">
      <w:footerReference w:type="even" r:id="rId8"/>
      <w:footerReference w:type="default" r:id="rId9"/>
      <w:pgSz w:w="11906" w:h="16838"/>
      <w:pgMar w:top="709" w:right="567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219" w:rsidRDefault="003F1219">
      <w:r>
        <w:separator/>
      </w:r>
    </w:p>
  </w:endnote>
  <w:endnote w:type="continuationSeparator" w:id="0">
    <w:p w:rsidR="003F1219" w:rsidRDefault="003F1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5742CE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5742CE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4090B">
      <w:rPr>
        <w:rStyle w:val="ac"/>
        <w:noProof/>
      </w:rPr>
      <w:t>5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219" w:rsidRDefault="003F1219">
      <w:r>
        <w:separator/>
      </w:r>
    </w:p>
  </w:footnote>
  <w:footnote w:type="continuationSeparator" w:id="0">
    <w:p w:rsidR="003F1219" w:rsidRDefault="003F12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25DCF"/>
    <w:multiLevelType w:val="hybridMultilevel"/>
    <w:tmpl w:val="998AE620"/>
    <w:lvl w:ilvl="0" w:tplc="A47EE7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6C6B5B"/>
    <w:multiLevelType w:val="hybridMultilevel"/>
    <w:tmpl w:val="D5C0CCB8"/>
    <w:lvl w:ilvl="0" w:tplc="70C4ABA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9681CBA"/>
    <w:multiLevelType w:val="hybridMultilevel"/>
    <w:tmpl w:val="A086A098"/>
    <w:lvl w:ilvl="0" w:tplc="109EB894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BF9496D"/>
    <w:multiLevelType w:val="hybridMultilevel"/>
    <w:tmpl w:val="5F8047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7AD27CF"/>
    <w:multiLevelType w:val="hybridMultilevel"/>
    <w:tmpl w:val="80A0E578"/>
    <w:lvl w:ilvl="0" w:tplc="BE72C8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7A880966"/>
    <w:multiLevelType w:val="hybridMultilevel"/>
    <w:tmpl w:val="C48A5C7E"/>
    <w:lvl w:ilvl="0" w:tplc="4FD887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11"/>
  </w:num>
  <w:num w:numId="10">
    <w:abstractNumId w:val="7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1D55"/>
    <w:rsid w:val="00005963"/>
    <w:rsid w:val="0001091D"/>
    <w:rsid w:val="000128B3"/>
    <w:rsid w:val="000157E4"/>
    <w:rsid w:val="00021E9D"/>
    <w:rsid w:val="0002439C"/>
    <w:rsid w:val="00025685"/>
    <w:rsid w:val="00026368"/>
    <w:rsid w:val="0002645D"/>
    <w:rsid w:val="000267DB"/>
    <w:rsid w:val="000316AF"/>
    <w:rsid w:val="00031A22"/>
    <w:rsid w:val="00033910"/>
    <w:rsid w:val="000405E3"/>
    <w:rsid w:val="00042470"/>
    <w:rsid w:val="000468AC"/>
    <w:rsid w:val="000520F2"/>
    <w:rsid w:val="0005415A"/>
    <w:rsid w:val="00055204"/>
    <w:rsid w:val="0005789F"/>
    <w:rsid w:val="000602BA"/>
    <w:rsid w:val="00064969"/>
    <w:rsid w:val="00064FFD"/>
    <w:rsid w:val="000734E9"/>
    <w:rsid w:val="00074428"/>
    <w:rsid w:val="000744E9"/>
    <w:rsid w:val="00075789"/>
    <w:rsid w:val="00075CAA"/>
    <w:rsid w:val="000807F9"/>
    <w:rsid w:val="00083099"/>
    <w:rsid w:val="00085CE2"/>
    <w:rsid w:val="000863AF"/>
    <w:rsid w:val="0008777B"/>
    <w:rsid w:val="00093463"/>
    <w:rsid w:val="00094135"/>
    <w:rsid w:val="00097002"/>
    <w:rsid w:val="000971AB"/>
    <w:rsid w:val="00097495"/>
    <w:rsid w:val="000A0A6D"/>
    <w:rsid w:val="000A2CE4"/>
    <w:rsid w:val="000A40C4"/>
    <w:rsid w:val="000A7B84"/>
    <w:rsid w:val="000B205C"/>
    <w:rsid w:val="000B28D8"/>
    <w:rsid w:val="000B4EE3"/>
    <w:rsid w:val="000B4EF5"/>
    <w:rsid w:val="000B75AE"/>
    <w:rsid w:val="000C09DF"/>
    <w:rsid w:val="000C2C28"/>
    <w:rsid w:val="000C4187"/>
    <w:rsid w:val="000C4D81"/>
    <w:rsid w:val="000C608D"/>
    <w:rsid w:val="000C75F5"/>
    <w:rsid w:val="000D3D1C"/>
    <w:rsid w:val="000E0B63"/>
    <w:rsid w:val="000F3CB6"/>
    <w:rsid w:val="000F4FED"/>
    <w:rsid w:val="00102BE7"/>
    <w:rsid w:val="00103B8B"/>
    <w:rsid w:val="00104309"/>
    <w:rsid w:val="00114267"/>
    <w:rsid w:val="00115DBB"/>
    <w:rsid w:val="00117230"/>
    <w:rsid w:val="001200D1"/>
    <w:rsid w:val="001200F8"/>
    <w:rsid w:val="00123367"/>
    <w:rsid w:val="001275FF"/>
    <w:rsid w:val="001315A8"/>
    <w:rsid w:val="001319A0"/>
    <w:rsid w:val="00133C08"/>
    <w:rsid w:val="0013458A"/>
    <w:rsid w:val="00140347"/>
    <w:rsid w:val="00142363"/>
    <w:rsid w:val="00143994"/>
    <w:rsid w:val="0014654E"/>
    <w:rsid w:val="001471E9"/>
    <w:rsid w:val="001507EC"/>
    <w:rsid w:val="00152361"/>
    <w:rsid w:val="001523DA"/>
    <w:rsid w:val="00152966"/>
    <w:rsid w:val="00155AB3"/>
    <w:rsid w:val="00155FB1"/>
    <w:rsid w:val="00156FDB"/>
    <w:rsid w:val="00157E85"/>
    <w:rsid w:val="001622AC"/>
    <w:rsid w:val="00163475"/>
    <w:rsid w:val="00165854"/>
    <w:rsid w:val="00166808"/>
    <w:rsid w:val="00166BAC"/>
    <w:rsid w:val="001672BE"/>
    <w:rsid w:val="00167B9F"/>
    <w:rsid w:val="001718D6"/>
    <w:rsid w:val="0017256E"/>
    <w:rsid w:val="0017532B"/>
    <w:rsid w:val="00175DB8"/>
    <w:rsid w:val="00176D87"/>
    <w:rsid w:val="00181763"/>
    <w:rsid w:val="00181A3E"/>
    <w:rsid w:val="00182734"/>
    <w:rsid w:val="00183640"/>
    <w:rsid w:val="00183C2B"/>
    <w:rsid w:val="00183D07"/>
    <w:rsid w:val="00184492"/>
    <w:rsid w:val="0018450B"/>
    <w:rsid w:val="00184699"/>
    <w:rsid w:val="001869C2"/>
    <w:rsid w:val="00192002"/>
    <w:rsid w:val="001934AB"/>
    <w:rsid w:val="00195B18"/>
    <w:rsid w:val="00195D9B"/>
    <w:rsid w:val="0019736C"/>
    <w:rsid w:val="001977A7"/>
    <w:rsid w:val="00197C6B"/>
    <w:rsid w:val="001A11F6"/>
    <w:rsid w:val="001A2242"/>
    <w:rsid w:val="001A22AE"/>
    <w:rsid w:val="001A27C8"/>
    <w:rsid w:val="001A42CC"/>
    <w:rsid w:val="001A4302"/>
    <w:rsid w:val="001B2EF4"/>
    <w:rsid w:val="001B632E"/>
    <w:rsid w:val="001B7D18"/>
    <w:rsid w:val="001C0B37"/>
    <w:rsid w:val="001C20E0"/>
    <w:rsid w:val="001C40B8"/>
    <w:rsid w:val="001C6EB1"/>
    <w:rsid w:val="001D0FF1"/>
    <w:rsid w:val="001D3328"/>
    <w:rsid w:val="001D42E2"/>
    <w:rsid w:val="001D64E7"/>
    <w:rsid w:val="001D7D9C"/>
    <w:rsid w:val="001D7F10"/>
    <w:rsid w:val="001E117E"/>
    <w:rsid w:val="001E33CF"/>
    <w:rsid w:val="001E5E02"/>
    <w:rsid w:val="001E6433"/>
    <w:rsid w:val="001E6E15"/>
    <w:rsid w:val="001F1AB9"/>
    <w:rsid w:val="001F3E66"/>
    <w:rsid w:val="001F4487"/>
    <w:rsid w:val="001F546C"/>
    <w:rsid w:val="001F62FF"/>
    <w:rsid w:val="002019CD"/>
    <w:rsid w:val="00201C10"/>
    <w:rsid w:val="00201EFA"/>
    <w:rsid w:val="0020242D"/>
    <w:rsid w:val="002059F2"/>
    <w:rsid w:val="00206B92"/>
    <w:rsid w:val="00207BCE"/>
    <w:rsid w:val="0021384B"/>
    <w:rsid w:val="0021746E"/>
    <w:rsid w:val="00217ED9"/>
    <w:rsid w:val="002214AF"/>
    <w:rsid w:val="002230B3"/>
    <w:rsid w:val="0022532F"/>
    <w:rsid w:val="0022536F"/>
    <w:rsid w:val="0022754F"/>
    <w:rsid w:val="00230FC4"/>
    <w:rsid w:val="0023143F"/>
    <w:rsid w:val="002318D2"/>
    <w:rsid w:val="00231CBF"/>
    <w:rsid w:val="00232F04"/>
    <w:rsid w:val="00241FCB"/>
    <w:rsid w:val="002428CE"/>
    <w:rsid w:val="0024644C"/>
    <w:rsid w:val="00247085"/>
    <w:rsid w:val="002525A9"/>
    <w:rsid w:val="00253C69"/>
    <w:rsid w:val="00255D1B"/>
    <w:rsid w:val="00260504"/>
    <w:rsid w:val="002606BD"/>
    <w:rsid w:val="00260E8A"/>
    <w:rsid w:val="002619BC"/>
    <w:rsid w:val="00261B90"/>
    <w:rsid w:val="00262183"/>
    <w:rsid w:val="00264107"/>
    <w:rsid w:val="0026455F"/>
    <w:rsid w:val="002651CE"/>
    <w:rsid w:val="00267C52"/>
    <w:rsid w:val="002704D5"/>
    <w:rsid w:val="00271ED3"/>
    <w:rsid w:val="002729EA"/>
    <w:rsid w:val="00274BF4"/>
    <w:rsid w:val="002756FF"/>
    <w:rsid w:val="00275A1D"/>
    <w:rsid w:val="002769FF"/>
    <w:rsid w:val="00277F7B"/>
    <w:rsid w:val="00282314"/>
    <w:rsid w:val="0028349F"/>
    <w:rsid w:val="00283EE4"/>
    <w:rsid w:val="002854B9"/>
    <w:rsid w:val="0028564D"/>
    <w:rsid w:val="00286503"/>
    <w:rsid w:val="002868BC"/>
    <w:rsid w:val="0028722F"/>
    <w:rsid w:val="00287340"/>
    <w:rsid w:val="00292074"/>
    <w:rsid w:val="00296605"/>
    <w:rsid w:val="002A116A"/>
    <w:rsid w:val="002A26F1"/>
    <w:rsid w:val="002A4A09"/>
    <w:rsid w:val="002A783F"/>
    <w:rsid w:val="002B2522"/>
    <w:rsid w:val="002C0FC8"/>
    <w:rsid w:val="002C5449"/>
    <w:rsid w:val="002C7334"/>
    <w:rsid w:val="002D2273"/>
    <w:rsid w:val="002D316B"/>
    <w:rsid w:val="002D4E00"/>
    <w:rsid w:val="002D688A"/>
    <w:rsid w:val="002E0CAD"/>
    <w:rsid w:val="002E1E8B"/>
    <w:rsid w:val="002E2675"/>
    <w:rsid w:val="002E4D69"/>
    <w:rsid w:val="002E5191"/>
    <w:rsid w:val="002E546A"/>
    <w:rsid w:val="002E583A"/>
    <w:rsid w:val="002E60C6"/>
    <w:rsid w:val="002E765D"/>
    <w:rsid w:val="002E76D5"/>
    <w:rsid w:val="002F111E"/>
    <w:rsid w:val="002F43DB"/>
    <w:rsid w:val="002F5F4E"/>
    <w:rsid w:val="002F6785"/>
    <w:rsid w:val="002F6993"/>
    <w:rsid w:val="002F7158"/>
    <w:rsid w:val="002F76E0"/>
    <w:rsid w:val="002F7C38"/>
    <w:rsid w:val="002F7CB9"/>
    <w:rsid w:val="0030271E"/>
    <w:rsid w:val="003027AC"/>
    <w:rsid w:val="003046E9"/>
    <w:rsid w:val="0030524D"/>
    <w:rsid w:val="00307EA9"/>
    <w:rsid w:val="003107B9"/>
    <w:rsid w:val="00313C65"/>
    <w:rsid w:val="00314716"/>
    <w:rsid w:val="00315CE6"/>
    <w:rsid w:val="00321AC1"/>
    <w:rsid w:val="00321C84"/>
    <w:rsid w:val="00321E59"/>
    <w:rsid w:val="00326748"/>
    <w:rsid w:val="00326D79"/>
    <w:rsid w:val="00326E18"/>
    <w:rsid w:val="0033003A"/>
    <w:rsid w:val="0033553F"/>
    <w:rsid w:val="003361E5"/>
    <w:rsid w:val="00337248"/>
    <w:rsid w:val="00342645"/>
    <w:rsid w:val="003431F8"/>
    <w:rsid w:val="00343E56"/>
    <w:rsid w:val="003443CB"/>
    <w:rsid w:val="00347BD0"/>
    <w:rsid w:val="003512FC"/>
    <w:rsid w:val="003516FC"/>
    <w:rsid w:val="00351820"/>
    <w:rsid w:val="00352858"/>
    <w:rsid w:val="003570F0"/>
    <w:rsid w:val="00361380"/>
    <w:rsid w:val="00361BC6"/>
    <w:rsid w:val="00362096"/>
    <w:rsid w:val="0036466C"/>
    <w:rsid w:val="00366E2A"/>
    <w:rsid w:val="00372012"/>
    <w:rsid w:val="0037293D"/>
    <w:rsid w:val="003760E0"/>
    <w:rsid w:val="00382B02"/>
    <w:rsid w:val="00383FFB"/>
    <w:rsid w:val="00385C5C"/>
    <w:rsid w:val="00386164"/>
    <w:rsid w:val="00390992"/>
    <w:rsid w:val="00391AAF"/>
    <w:rsid w:val="00392B2A"/>
    <w:rsid w:val="00392C74"/>
    <w:rsid w:val="00392E19"/>
    <w:rsid w:val="00393081"/>
    <w:rsid w:val="0039674C"/>
    <w:rsid w:val="003968E9"/>
    <w:rsid w:val="003A100D"/>
    <w:rsid w:val="003A3252"/>
    <w:rsid w:val="003A4EE4"/>
    <w:rsid w:val="003A5681"/>
    <w:rsid w:val="003A5AD7"/>
    <w:rsid w:val="003A6ACD"/>
    <w:rsid w:val="003B059B"/>
    <w:rsid w:val="003B06CD"/>
    <w:rsid w:val="003B1BB4"/>
    <w:rsid w:val="003B20A3"/>
    <w:rsid w:val="003B2383"/>
    <w:rsid w:val="003B33E3"/>
    <w:rsid w:val="003B7FA6"/>
    <w:rsid w:val="003C0049"/>
    <w:rsid w:val="003C1D67"/>
    <w:rsid w:val="003C20D0"/>
    <w:rsid w:val="003C3DFB"/>
    <w:rsid w:val="003C4802"/>
    <w:rsid w:val="003D3581"/>
    <w:rsid w:val="003D3F96"/>
    <w:rsid w:val="003D468C"/>
    <w:rsid w:val="003D5037"/>
    <w:rsid w:val="003D7FC6"/>
    <w:rsid w:val="003E0F6D"/>
    <w:rsid w:val="003E1EBE"/>
    <w:rsid w:val="003E29DC"/>
    <w:rsid w:val="003E426A"/>
    <w:rsid w:val="003E628A"/>
    <w:rsid w:val="003E6547"/>
    <w:rsid w:val="003E6761"/>
    <w:rsid w:val="003E78A8"/>
    <w:rsid w:val="003F051C"/>
    <w:rsid w:val="003F1219"/>
    <w:rsid w:val="003F7D39"/>
    <w:rsid w:val="00401299"/>
    <w:rsid w:val="00402758"/>
    <w:rsid w:val="00403C42"/>
    <w:rsid w:val="00407C45"/>
    <w:rsid w:val="00415811"/>
    <w:rsid w:val="00416FF3"/>
    <w:rsid w:val="004175E0"/>
    <w:rsid w:val="00417EB7"/>
    <w:rsid w:val="00422E54"/>
    <w:rsid w:val="004241D0"/>
    <w:rsid w:val="0042492D"/>
    <w:rsid w:val="00424AC5"/>
    <w:rsid w:val="004252DA"/>
    <w:rsid w:val="00430B52"/>
    <w:rsid w:val="00434372"/>
    <w:rsid w:val="0043456E"/>
    <w:rsid w:val="00436F41"/>
    <w:rsid w:val="0044106B"/>
    <w:rsid w:val="00441C76"/>
    <w:rsid w:val="004442D5"/>
    <w:rsid w:val="00444F85"/>
    <w:rsid w:val="0044632B"/>
    <w:rsid w:val="004472F3"/>
    <w:rsid w:val="004501FB"/>
    <w:rsid w:val="0045069F"/>
    <w:rsid w:val="0045458A"/>
    <w:rsid w:val="0045479F"/>
    <w:rsid w:val="00456709"/>
    <w:rsid w:val="00463624"/>
    <w:rsid w:val="00464996"/>
    <w:rsid w:val="00465102"/>
    <w:rsid w:val="004656E5"/>
    <w:rsid w:val="00472887"/>
    <w:rsid w:val="00474488"/>
    <w:rsid w:val="00474DCB"/>
    <w:rsid w:val="00475CC7"/>
    <w:rsid w:val="00476FD2"/>
    <w:rsid w:val="004812CC"/>
    <w:rsid w:val="0048280D"/>
    <w:rsid w:val="004863F9"/>
    <w:rsid w:val="0048679E"/>
    <w:rsid w:val="00491F1E"/>
    <w:rsid w:val="004A12DE"/>
    <w:rsid w:val="004A3450"/>
    <w:rsid w:val="004A7483"/>
    <w:rsid w:val="004B03DD"/>
    <w:rsid w:val="004B1F47"/>
    <w:rsid w:val="004B2F19"/>
    <w:rsid w:val="004B32C7"/>
    <w:rsid w:val="004B4C79"/>
    <w:rsid w:val="004B504D"/>
    <w:rsid w:val="004B6D02"/>
    <w:rsid w:val="004B6F2A"/>
    <w:rsid w:val="004B7421"/>
    <w:rsid w:val="004C6566"/>
    <w:rsid w:val="004C77A9"/>
    <w:rsid w:val="004D7444"/>
    <w:rsid w:val="004E0968"/>
    <w:rsid w:val="004E0AA7"/>
    <w:rsid w:val="004E50EE"/>
    <w:rsid w:val="004E56C3"/>
    <w:rsid w:val="004E58F2"/>
    <w:rsid w:val="004E5993"/>
    <w:rsid w:val="004E5CB8"/>
    <w:rsid w:val="004F1CBA"/>
    <w:rsid w:val="004F4D76"/>
    <w:rsid w:val="004F5E94"/>
    <w:rsid w:val="005001D9"/>
    <w:rsid w:val="00503D73"/>
    <w:rsid w:val="005043E7"/>
    <w:rsid w:val="00504D97"/>
    <w:rsid w:val="00504ED7"/>
    <w:rsid w:val="0050710E"/>
    <w:rsid w:val="00510FE3"/>
    <w:rsid w:val="00511F0D"/>
    <w:rsid w:val="00512918"/>
    <w:rsid w:val="00515950"/>
    <w:rsid w:val="005167BB"/>
    <w:rsid w:val="00516CB5"/>
    <w:rsid w:val="0051711A"/>
    <w:rsid w:val="00523A16"/>
    <w:rsid w:val="0052630E"/>
    <w:rsid w:val="00530884"/>
    <w:rsid w:val="00532168"/>
    <w:rsid w:val="005325EA"/>
    <w:rsid w:val="00534256"/>
    <w:rsid w:val="00540117"/>
    <w:rsid w:val="00541374"/>
    <w:rsid w:val="0054191E"/>
    <w:rsid w:val="00542168"/>
    <w:rsid w:val="0054560D"/>
    <w:rsid w:val="00553758"/>
    <w:rsid w:val="005538D8"/>
    <w:rsid w:val="005551A2"/>
    <w:rsid w:val="00556A14"/>
    <w:rsid w:val="0056028C"/>
    <w:rsid w:val="00560DB5"/>
    <w:rsid w:val="0056543A"/>
    <w:rsid w:val="00567DB4"/>
    <w:rsid w:val="00567ECD"/>
    <w:rsid w:val="005716D7"/>
    <w:rsid w:val="005742CE"/>
    <w:rsid w:val="00574801"/>
    <w:rsid w:val="00574A45"/>
    <w:rsid w:val="00583362"/>
    <w:rsid w:val="00586375"/>
    <w:rsid w:val="00586AB0"/>
    <w:rsid w:val="00590057"/>
    <w:rsid w:val="00590C95"/>
    <w:rsid w:val="00590D96"/>
    <w:rsid w:val="00592021"/>
    <w:rsid w:val="005951CC"/>
    <w:rsid w:val="005A197C"/>
    <w:rsid w:val="005A22CA"/>
    <w:rsid w:val="005A629F"/>
    <w:rsid w:val="005A64FC"/>
    <w:rsid w:val="005A6A25"/>
    <w:rsid w:val="005A7C79"/>
    <w:rsid w:val="005B3A88"/>
    <w:rsid w:val="005B751D"/>
    <w:rsid w:val="005C01B8"/>
    <w:rsid w:val="005C080E"/>
    <w:rsid w:val="005C165E"/>
    <w:rsid w:val="005C363D"/>
    <w:rsid w:val="005C3661"/>
    <w:rsid w:val="005C38A1"/>
    <w:rsid w:val="005D3582"/>
    <w:rsid w:val="005D7998"/>
    <w:rsid w:val="005E4DA3"/>
    <w:rsid w:val="005E6B66"/>
    <w:rsid w:val="005E73B8"/>
    <w:rsid w:val="005F184E"/>
    <w:rsid w:val="005F1D87"/>
    <w:rsid w:val="005F5C7E"/>
    <w:rsid w:val="0060266A"/>
    <w:rsid w:val="00604554"/>
    <w:rsid w:val="00607350"/>
    <w:rsid w:val="00615F57"/>
    <w:rsid w:val="006230FB"/>
    <w:rsid w:val="006260D0"/>
    <w:rsid w:val="00626881"/>
    <w:rsid w:val="00626A32"/>
    <w:rsid w:val="0063019B"/>
    <w:rsid w:val="00631486"/>
    <w:rsid w:val="00632033"/>
    <w:rsid w:val="00632953"/>
    <w:rsid w:val="00632A9C"/>
    <w:rsid w:val="006360D0"/>
    <w:rsid w:val="00640CCA"/>
    <w:rsid w:val="0064155E"/>
    <w:rsid w:val="006433A2"/>
    <w:rsid w:val="0064593C"/>
    <w:rsid w:val="00646FD4"/>
    <w:rsid w:val="0064768D"/>
    <w:rsid w:val="00647C5C"/>
    <w:rsid w:val="0065014F"/>
    <w:rsid w:val="00651539"/>
    <w:rsid w:val="00651B13"/>
    <w:rsid w:val="006533FF"/>
    <w:rsid w:val="00653940"/>
    <w:rsid w:val="00656174"/>
    <w:rsid w:val="00661103"/>
    <w:rsid w:val="00661F2A"/>
    <w:rsid w:val="00661FCF"/>
    <w:rsid w:val="0066408E"/>
    <w:rsid w:val="006705FF"/>
    <w:rsid w:val="00671563"/>
    <w:rsid w:val="00671862"/>
    <w:rsid w:val="00672F97"/>
    <w:rsid w:val="0067327A"/>
    <w:rsid w:val="00673E47"/>
    <w:rsid w:val="00673F30"/>
    <w:rsid w:val="006742B2"/>
    <w:rsid w:val="0068033E"/>
    <w:rsid w:val="0068052A"/>
    <w:rsid w:val="00680637"/>
    <w:rsid w:val="00680BAE"/>
    <w:rsid w:val="00681CC4"/>
    <w:rsid w:val="0068375A"/>
    <w:rsid w:val="00685B7A"/>
    <w:rsid w:val="006860A5"/>
    <w:rsid w:val="00686491"/>
    <w:rsid w:val="00691D95"/>
    <w:rsid w:val="006924AB"/>
    <w:rsid w:val="00695AC3"/>
    <w:rsid w:val="00696F8E"/>
    <w:rsid w:val="006A278D"/>
    <w:rsid w:val="006A2F93"/>
    <w:rsid w:val="006A3870"/>
    <w:rsid w:val="006A6C62"/>
    <w:rsid w:val="006B07FB"/>
    <w:rsid w:val="006B4078"/>
    <w:rsid w:val="006B428F"/>
    <w:rsid w:val="006B7D30"/>
    <w:rsid w:val="006C0483"/>
    <w:rsid w:val="006C08A2"/>
    <w:rsid w:val="006D0CB9"/>
    <w:rsid w:val="006D2B39"/>
    <w:rsid w:val="006D333D"/>
    <w:rsid w:val="006D3734"/>
    <w:rsid w:val="006D478A"/>
    <w:rsid w:val="006D64D0"/>
    <w:rsid w:val="006D786D"/>
    <w:rsid w:val="006E1DA3"/>
    <w:rsid w:val="006E4A2F"/>
    <w:rsid w:val="006E6C30"/>
    <w:rsid w:val="006F287F"/>
    <w:rsid w:val="006F28D8"/>
    <w:rsid w:val="006F4B24"/>
    <w:rsid w:val="00702411"/>
    <w:rsid w:val="0070340A"/>
    <w:rsid w:val="00703CC4"/>
    <w:rsid w:val="0070668E"/>
    <w:rsid w:val="00714171"/>
    <w:rsid w:val="00714D8C"/>
    <w:rsid w:val="007178D8"/>
    <w:rsid w:val="0072178E"/>
    <w:rsid w:val="00722581"/>
    <w:rsid w:val="00723041"/>
    <w:rsid w:val="00723F00"/>
    <w:rsid w:val="00724028"/>
    <w:rsid w:val="00726DDE"/>
    <w:rsid w:val="00730BBB"/>
    <w:rsid w:val="00731058"/>
    <w:rsid w:val="0073309A"/>
    <w:rsid w:val="007331AF"/>
    <w:rsid w:val="007346EA"/>
    <w:rsid w:val="00735F7E"/>
    <w:rsid w:val="00737F54"/>
    <w:rsid w:val="00740407"/>
    <w:rsid w:val="00741086"/>
    <w:rsid w:val="00742A79"/>
    <w:rsid w:val="007505E5"/>
    <w:rsid w:val="00750A5C"/>
    <w:rsid w:val="00751E00"/>
    <w:rsid w:val="00760062"/>
    <w:rsid w:val="00760542"/>
    <w:rsid w:val="00762FB8"/>
    <w:rsid w:val="00765976"/>
    <w:rsid w:val="007679E7"/>
    <w:rsid w:val="0077137E"/>
    <w:rsid w:val="007732D2"/>
    <w:rsid w:val="007734FB"/>
    <w:rsid w:val="00774BB2"/>
    <w:rsid w:val="00781704"/>
    <w:rsid w:val="00782F33"/>
    <w:rsid w:val="00784C40"/>
    <w:rsid w:val="00786A63"/>
    <w:rsid w:val="00790E31"/>
    <w:rsid w:val="0079199E"/>
    <w:rsid w:val="00792078"/>
    <w:rsid w:val="00792D32"/>
    <w:rsid w:val="007954F9"/>
    <w:rsid w:val="00795795"/>
    <w:rsid w:val="00796633"/>
    <w:rsid w:val="007A2CC6"/>
    <w:rsid w:val="007A34CC"/>
    <w:rsid w:val="007A796E"/>
    <w:rsid w:val="007B1FCF"/>
    <w:rsid w:val="007B2CD3"/>
    <w:rsid w:val="007B30DE"/>
    <w:rsid w:val="007B55DD"/>
    <w:rsid w:val="007B689D"/>
    <w:rsid w:val="007C0BE7"/>
    <w:rsid w:val="007C2489"/>
    <w:rsid w:val="007C3B51"/>
    <w:rsid w:val="007C49D6"/>
    <w:rsid w:val="007C60BF"/>
    <w:rsid w:val="007C6C2F"/>
    <w:rsid w:val="007D0B53"/>
    <w:rsid w:val="007D2C00"/>
    <w:rsid w:val="007D401A"/>
    <w:rsid w:val="007D63D6"/>
    <w:rsid w:val="007D6EC5"/>
    <w:rsid w:val="007D70C8"/>
    <w:rsid w:val="007D7D17"/>
    <w:rsid w:val="007E0481"/>
    <w:rsid w:val="007E122A"/>
    <w:rsid w:val="007E2C3A"/>
    <w:rsid w:val="007E3D04"/>
    <w:rsid w:val="007E43E3"/>
    <w:rsid w:val="007E4B30"/>
    <w:rsid w:val="007E53CE"/>
    <w:rsid w:val="007E7DB7"/>
    <w:rsid w:val="007F03AA"/>
    <w:rsid w:val="007F1EF3"/>
    <w:rsid w:val="007F701E"/>
    <w:rsid w:val="00803713"/>
    <w:rsid w:val="00804D71"/>
    <w:rsid w:val="00810973"/>
    <w:rsid w:val="00810A4C"/>
    <w:rsid w:val="00810AE3"/>
    <w:rsid w:val="008128BA"/>
    <w:rsid w:val="00812DD6"/>
    <w:rsid w:val="00813747"/>
    <w:rsid w:val="00814873"/>
    <w:rsid w:val="00821209"/>
    <w:rsid w:val="00821928"/>
    <w:rsid w:val="00821C05"/>
    <w:rsid w:val="008230D5"/>
    <w:rsid w:val="00826C2E"/>
    <w:rsid w:val="00832D11"/>
    <w:rsid w:val="00835021"/>
    <w:rsid w:val="00836584"/>
    <w:rsid w:val="008404DE"/>
    <w:rsid w:val="00841BDC"/>
    <w:rsid w:val="00842C98"/>
    <w:rsid w:val="00845A2F"/>
    <w:rsid w:val="00851A69"/>
    <w:rsid w:val="00851BA0"/>
    <w:rsid w:val="008530DB"/>
    <w:rsid w:val="00853A37"/>
    <w:rsid w:val="00855CAD"/>
    <w:rsid w:val="0086055E"/>
    <w:rsid w:val="00860A8D"/>
    <w:rsid w:val="00861084"/>
    <w:rsid w:val="008620D3"/>
    <w:rsid w:val="00864348"/>
    <w:rsid w:val="0086436C"/>
    <w:rsid w:val="00866710"/>
    <w:rsid w:val="00871BEA"/>
    <w:rsid w:val="00873D3C"/>
    <w:rsid w:val="008757C5"/>
    <w:rsid w:val="00877AB5"/>
    <w:rsid w:val="00882928"/>
    <w:rsid w:val="00883997"/>
    <w:rsid w:val="00883B11"/>
    <w:rsid w:val="0088729D"/>
    <w:rsid w:val="00887CC3"/>
    <w:rsid w:val="0089084B"/>
    <w:rsid w:val="00892A5D"/>
    <w:rsid w:val="00893896"/>
    <w:rsid w:val="00893FEA"/>
    <w:rsid w:val="008952F1"/>
    <w:rsid w:val="008A0854"/>
    <w:rsid w:val="008A3868"/>
    <w:rsid w:val="008A3FA5"/>
    <w:rsid w:val="008A4822"/>
    <w:rsid w:val="008A4C36"/>
    <w:rsid w:val="008A4CDF"/>
    <w:rsid w:val="008A6BE4"/>
    <w:rsid w:val="008A7BAC"/>
    <w:rsid w:val="008B3294"/>
    <w:rsid w:val="008B60CB"/>
    <w:rsid w:val="008C01DF"/>
    <w:rsid w:val="008C37D1"/>
    <w:rsid w:val="008C5354"/>
    <w:rsid w:val="008D05F3"/>
    <w:rsid w:val="008D096F"/>
    <w:rsid w:val="008D1D8F"/>
    <w:rsid w:val="008D2C7E"/>
    <w:rsid w:val="008D5447"/>
    <w:rsid w:val="008D5D94"/>
    <w:rsid w:val="008D6FA8"/>
    <w:rsid w:val="008E37EA"/>
    <w:rsid w:val="008F1FEE"/>
    <w:rsid w:val="00900A37"/>
    <w:rsid w:val="00901339"/>
    <w:rsid w:val="00902F99"/>
    <w:rsid w:val="00903157"/>
    <w:rsid w:val="00905697"/>
    <w:rsid w:val="009143BC"/>
    <w:rsid w:val="00915E56"/>
    <w:rsid w:val="00920189"/>
    <w:rsid w:val="00921695"/>
    <w:rsid w:val="00922F7A"/>
    <w:rsid w:val="00924FB0"/>
    <w:rsid w:val="00925492"/>
    <w:rsid w:val="0093184E"/>
    <w:rsid w:val="009329F4"/>
    <w:rsid w:val="00932CCF"/>
    <w:rsid w:val="00933A48"/>
    <w:rsid w:val="00934004"/>
    <w:rsid w:val="00935A96"/>
    <w:rsid w:val="00940F32"/>
    <w:rsid w:val="009418C3"/>
    <w:rsid w:val="009434B2"/>
    <w:rsid w:val="00943F50"/>
    <w:rsid w:val="0094468D"/>
    <w:rsid w:val="0094529B"/>
    <w:rsid w:val="00946F22"/>
    <w:rsid w:val="009504D6"/>
    <w:rsid w:val="00951B36"/>
    <w:rsid w:val="0095293E"/>
    <w:rsid w:val="00952E15"/>
    <w:rsid w:val="009546F8"/>
    <w:rsid w:val="0095495A"/>
    <w:rsid w:val="00954E32"/>
    <w:rsid w:val="00954EE3"/>
    <w:rsid w:val="0096108C"/>
    <w:rsid w:val="009612C9"/>
    <w:rsid w:val="00963580"/>
    <w:rsid w:val="00964C9D"/>
    <w:rsid w:val="00964CB0"/>
    <w:rsid w:val="00964F14"/>
    <w:rsid w:val="00972EAC"/>
    <w:rsid w:val="009748D9"/>
    <w:rsid w:val="00974C9E"/>
    <w:rsid w:val="00976CA0"/>
    <w:rsid w:val="00986173"/>
    <w:rsid w:val="0099133F"/>
    <w:rsid w:val="00992D66"/>
    <w:rsid w:val="00992F2E"/>
    <w:rsid w:val="00993032"/>
    <w:rsid w:val="00997AAC"/>
    <w:rsid w:val="009A2C1F"/>
    <w:rsid w:val="009A693E"/>
    <w:rsid w:val="009A6F4B"/>
    <w:rsid w:val="009B2615"/>
    <w:rsid w:val="009B2903"/>
    <w:rsid w:val="009B36EF"/>
    <w:rsid w:val="009B7352"/>
    <w:rsid w:val="009C2354"/>
    <w:rsid w:val="009C235F"/>
    <w:rsid w:val="009C529A"/>
    <w:rsid w:val="009C6F5D"/>
    <w:rsid w:val="009C79DC"/>
    <w:rsid w:val="009D08A2"/>
    <w:rsid w:val="009D173F"/>
    <w:rsid w:val="009D2258"/>
    <w:rsid w:val="009D2A4F"/>
    <w:rsid w:val="009D6604"/>
    <w:rsid w:val="009E1533"/>
    <w:rsid w:val="009E1657"/>
    <w:rsid w:val="009E1B2F"/>
    <w:rsid w:val="009E290B"/>
    <w:rsid w:val="009E309F"/>
    <w:rsid w:val="009E37E4"/>
    <w:rsid w:val="009E4142"/>
    <w:rsid w:val="009E5077"/>
    <w:rsid w:val="009E73FC"/>
    <w:rsid w:val="009F39B9"/>
    <w:rsid w:val="009F4F02"/>
    <w:rsid w:val="009F5BB2"/>
    <w:rsid w:val="00A02FC8"/>
    <w:rsid w:val="00A05FB4"/>
    <w:rsid w:val="00A05FCE"/>
    <w:rsid w:val="00A11596"/>
    <w:rsid w:val="00A15B12"/>
    <w:rsid w:val="00A16554"/>
    <w:rsid w:val="00A1681C"/>
    <w:rsid w:val="00A17879"/>
    <w:rsid w:val="00A223E8"/>
    <w:rsid w:val="00A232A6"/>
    <w:rsid w:val="00A23C64"/>
    <w:rsid w:val="00A25966"/>
    <w:rsid w:val="00A332B9"/>
    <w:rsid w:val="00A335A7"/>
    <w:rsid w:val="00A3609E"/>
    <w:rsid w:val="00A36123"/>
    <w:rsid w:val="00A36B59"/>
    <w:rsid w:val="00A415D6"/>
    <w:rsid w:val="00A42779"/>
    <w:rsid w:val="00A438A8"/>
    <w:rsid w:val="00A45145"/>
    <w:rsid w:val="00A460AD"/>
    <w:rsid w:val="00A460B0"/>
    <w:rsid w:val="00A47A4F"/>
    <w:rsid w:val="00A5071E"/>
    <w:rsid w:val="00A55FEA"/>
    <w:rsid w:val="00A5683C"/>
    <w:rsid w:val="00A56F72"/>
    <w:rsid w:val="00A57D95"/>
    <w:rsid w:val="00A60BF3"/>
    <w:rsid w:val="00A6278C"/>
    <w:rsid w:val="00A630F3"/>
    <w:rsid w:val="00A66C4A"/>
    <w:rsid w:val="00A73616"/>
    <w:rsid w:val="00A738AE"/>
    <w:rsid w:val="00A742A6"/>
    <w:rsid w:val="00A82EBB"/>
    <w:rsid w:val="00A86563"/>
    <w:rsid w:val="00A973B5"/>
    <w:rsid w:val="00A97DBE"/>
    <w:rsid w:val="00AA0932"/>
    <w:rsid w:val="00AA1531"/>
    <w:rsid w:val="00AA51EE"/>
    <w:rsid w:val="00AA792B"/>
    <w:rsid w:val="00AB04CE"/>
    <w:rsid w:val="00AB273B"/>
    <w:rsid w:val="00AB2B6C"/>
    <w:rsid w:val="00AB3B37"/>
    <w:rsid w:val="00AB4A58"/>
    <w:rsid w:val="00AB4DFC"/>
    <w:rsid w:val="00AB57EC"/>
    <w:rsid w:val="00AB5EA8"/>
    <w:rsid w:val="00AB7587"/>
    <w:rsid w:val="00AB7712"/>
    <w:rsid w:val="00AB7D2B"/>
    <w:rsid w:val="00AC2941"/>
    <w:rsid w:val="00AC4BCB"/>
    <w:rsid w:val="00AC5349"/>
    <w:rsid w:val="00AC65C0"/>
    <w:rsid w:val="00AC6A07"/>
    <w:rsid w:val="00AC6B2D"/>
    <w:rsid w:val="00AD02AF"/>
    <w:rsid w:val="00AD0CD6"/>
    <w:rsid w:val="00AD119F"/>
    <w:rsid w:val="00AD1AAA"/>
    <w:rsid w:val="00AE1D74"/>
    <w:rsid w:val="00AE24A3"/>
    <w:rsid w:val="00AE2921"/>
    <w:rsid w:val="00AE29C8"/>
    <w:rsid w:val="00AE3C81"/>
    <w:rsid w:val="00AE3CA4"/>
    <w:rsid w:val="00AE4229"/>
    <w:rsid w:val="00AE59DD"/>
    <w:rsid w:val="00AE64BC"/>
    <w:rsid w:val="00AF01A4"/>
    <w:rsid w:val="00AF0C84"/>
    <w:rsid w:val="00AF2E7D"/>
    <w:rsid w:val="00AF6276"/>
    <w:rsid w:val="00B01328"/>
    <w:rsid w:val="00B02CFF"/>
    <w:rsid w:val="00B03966"/>
    <w:rsid w:val="00B07C22"/>
    <w:rsid w:val="00B11B10"/>
    <w:rsid w:val="00B129A6"/>
    <w:rsid w:val="00B12C03"/>
    <w:rsid w:val="00B12CD9"/>
    <w:rsid w:val="00B14898"/>
    <w:rsid w:val="00B15135"/>
    <w:rsid w:val="00B24696"/>
    <w:rsid w:val="00B27602"/>
    <w:rsid w:val="00B32F53"/>
    <w:rsid w:val="00B348D3"/>
    <w:rsid w:val="00B35A1B"/>
    <w:rsid w:val="00B41BEC"/>
    <w:rsid w:val="00B46C83"/>
    <w:rsid w:val="00B4720D"/>
    <w:rsid w:val="00B4728B"/>
    <w:rsid w:val="00B50E6B"/>
    <w:rsid w:val="00B52031"/>
    <w:rsid w:val="00B53926"/>
    <w:rsid w:val="00B546B5"/>
    <w:rsid w:val="00B5596E"/>
    <w:rsid w:val="00B63D47"/>
    <w:rsid w:val="00B64E6E"/>
    <w:rsid w:val="00B66EB5"/>
    <w:rsid w:val="00B67AB3"/>
    <w:rsid w:val="00B71150"/>
    <w:rsid w:val="00B754D1"/>
    <w:rsid w:val="00B8065A"/>
    <w:rsid w:val="00B82855"/>
    <w:rsid w:val="00B83FA8"/>
    <w:rsid w:val="00B84DD0"/>
    <w:rsid w:val="00B84E1F"/>
    <w:rsid w:val="00B927D3"/>
    <w:rsid w:val="00B9321B"/>
    <w:rsid w:val="00B9657C"/>
    <w:rsid w:val="00B96E4E"/>
    <w:rsid w:val="00B978EA"/>
    <w:rsid w:val="00BA4288"/>
    <w:rsid w:val="00BA4CDE"/>
    <w:rsid w:val="00BB44F4"/>
    <w:rsid w:val="00BB473D"/>
    <w:rsid w:val="00BB5DC4"/>
    <w:rsid w:val="00BB7F71"/>
    <w:rsid w:val="00BC4794"/>
    <w:rsid w:val="00BD0136"/>
    <w:rsid w:val="00BD1934"/>
    <w:rsid w:val="00BD4F1D"/>
    <w:rsid w:val="00BD6E02"/>
    <w:rsid w:val="00BD7521"/>
    <w:rsid w:val="00BE07AE"/>
    <w:rsid w:val="00BE2882"/>
    <w:rsid w:val="00BE32DE"/>
    <w:rsid w:val="00BE334F"/>
    <w:rsid w:val="00BE5E03"/>
    <w:rsid w:val="00BF2751"/>
    <w:rsid w:val="00BF29B8"/>
    <w:rsid w:val="00BF4D86"/>
    <w:rsid w:val="00BF5498"/>
    <w:rsid w:val="00BF7A6A"/>
    <w:rsid w:val="00BF7AB6"/>
    <w:rsid w:val="00C01960"/>
    <w:rsid w:val="00C04DF1"/>
    <w:rsid w:val="00C076ED"/>
    <w:rsid w:val="00C07EF8"/>
    <w:rsid w:val="00C1080A"/>
    <w:rsid w:val="00C124E0"/>
    <w:rsid w:val="00C129B3"/>
    <w:rsid w:val="00C134BD"/>
    <w:rsid w:val="00C144D7"/>
    <w:rsid w:val="00C1586E"/>
    <w:rsid w:val="00C15BE6"/>
    <w:rsid w:val="00C17091"/>
    <w:rsid w:val="00C1721F"/>
    <w:rsid w:val="00C175E0"/>
    <w:rsid w:val="00C17F47"/>
    <w:rsid w:val="00C20236"/>
    <w:rsid w:val="00C21A5E"/>
    <w:rsid w:val="00C22447"/>
    <w:rsid w:val="00C22858"/>
    <w:rsid w:val="00C23993"/>
    <w:rsid w:val="00C269C8"/>
    <w:rsid w:val="00C27E87"/>
    <w:rsid w:val="00C3093C"/>
    <w:rsid w:val="00C30C29"/>
    <w:rsid w:val="00C32A6D"/>
    <w:rsid w:val="00C366E0"/>
    <w:rsid w:val="00C4090B"/>
    <w:rsid w:val="00C44157"/>
    <w:rsid w:val="00C46D21"/>
    <w:rsid w:val="00C47AB4"/>
    <w:rsid w:val="00C500A6"/>
    <w:rsid w:val="00C5014E"/>
    <w:rsid w:val="00C571BC"/>
    <w:rsid w:val="00C61C69"/>
    <w:rsid w:val="00C61EB8"/>
    <w:rsid w:val="00C63F57"/>
    <w:rsid w:val="00C72C58"/>
    <w:rsid w:val="00C741C9"/>
    <w:rsid w:val="00C7566E"/>
    <w:rsid w:val="00C76A86"/>
    <w:rsid w:val="00C81060"/>
    <w:rsid w:val="00C828FF"/>
    <w:rsid w:val="00C82FD3"/>
    <w:rsid w:val="00C84F70"/>
    <w:rsid w:val="00C853B7"/>
    <w:rsid w:val="00C855F7"/>
    <w:rsid w:val="00C85737"/>
    <w:rsid w:val="00C857A9"/>
    <w:rsid w:val="00C873E4"/>
    <w:rsid w:val="00C876D0"/>
    <w:rsid w:val="00C87DFA"/>
    <w:rsid w:val="00C903F4"/>
    <w:rsid w:val="00C92037"/>
    <w:rsid w:val="00C927CE"/>
    <w:rsid w:val="00C93CAF"/>
    <w:rsid w:val="00C93CFB"/>
    <w:rsid w:val="00C94EB0"/>
    <w:rsid w:val="00C96322"/>
    <w:rsid w:val="00C973D2"/>
    <w:rsid w:val="00CA2E0B"/>
    <w:rsid w:val="00CA3EDD"/>
    <w:rsid w:val="00CA4951"/>
    <w:rsid w:val="00CA59A6"/>
    <w:rsid w:val="00CA7EBA"/>
    <w:rsid w:val="00CB01B3"/>
    <w:rsid w:val="00CB3BB4"/>
    <w:rsid w:val="00CB40B4"/>
    <w:rsid w:val="00CB437D"/>
    <w:rsid w:val="00CB4C7B"/>
    <w:rsid w:val="00CB62E1"/>
    <w:rsid w:val="00CC0E08"/>
    <w:rsid w:val="00CC6F0C"/>
    <w:rsid w:val="00CD19B5"/>
    <w:rsid w:val="00CD409B"/>
    <w:rsid w:val="00CD48F6"/>
    <w:rsid w:val="00CD5652"/>
    <w:rsid w:val="00CD643C"/>
    <w:rsid w:val="00CD7FE5"/>
    <w:rsid w:val="00CE0F93"/>
    <w:rsid w:val="00CE3ECE"/>
    <w:rsid w:val="00CE4153"/>
    <w:rsid w:val="00CE7CA5"/>
    <w:rsid w:val="00CF1EAC"/>
    <w:rsid w:val="00CF24A2"/>
    <w:rsid w:val="00CF50FA"/>
    <w:rsid w:val="00CF6C67"/>
    <w:rsid w:val="00D042CC"/>
    <w:rsid w:val="00D04686"/>
    <w:rsid w:val="00D05727"/>
    <w:rsid w:val="00D05AD6"/>
    <w:rsid w:val="00D0663E"/>
    <w:rsid w:val="00D07A00"/>
    <w:rsid w:val="00D10D4E"/>
    <w:rsid w:val="00D13E22"/>
    <w:rsid w:val="00D13E7C"/>
    <w:rsid w:val="00D14B6D"/>
    <w:rsid w:val="00D2375C"/>
    <w:rsid w:val="00D25F3C"/>
    <w:rsid w:val="00D26D86"/>
    <w:rsid w:val="00D3527F"/>
    <w:rsid w:val="00D353AF"/>
    <w:rsid w:val="00D45EB4"/>
    <w:rsid w:val="00D50025"/>
    <w:rsid w:val="00D50F95"/>
    <w:rsid w:val="00D523A9"/>
    <w:rsid w:val="00D5736D"/>
    <w:rsid w:val="00D64836"/>
    <w:rsid w:val="00D64B2B"/>
    <w:rsid w:val="00D746B6"/>
    <w:rsid w:val="00D76CBF"/>
    <w:rsid w:val="00D83BA4"/>
    <w:rsid w:val="00D84446"/>
    <w:rsid w:val="00D84A7D"/>
    <w:rsid w:val="00D858CC"/>
    <w:rsid w:val="00D85FB2"/>
    <w:rsid w:val="00D8781E"/>
    <w:rsid w:val="00D90229"/>
    <w:rsid w:val="00D913BD"/>
    <w:rsid w:val="00D9286F"/>
    <w:rsid w:val="00D975F7"/>
    <w:rsid w:val="00D97895"/>
    <w:rsid w:val="00D97B43"/>
    <w:rsid w:val="00DA3486"/>
    <w:rsid w:val="00DA3F97"/>
    <w:rsid w:val="00DA5C81"/>
    <w:rsid w:val="00DA6D14"/>
    <w:rsid w:val="00DA7C30"/>
    <w:rsid w:val="00DC0CBD"/>
    <w:rsid w:val="00DC0D2D"/>
    <w:rsid w:val="00DC3F0D"/>
    <w:rsid w:val="00DC43B5"/>
    <w:rsid w:val="00DC53C9"/>
    <w:rsid w:val="00DC56D2"/>
    <w:rsid w:val="00DC76D8"/>
    <w:rsid w:val="00DD132C"/>
    <w:rsid w:val="00DD4222"/>
    <w:rsid w:val="00DD6B26"/>
    <w:rsid w:val="00DD780D"/>
    <w:rsid w:val="00DE0B46"/>
    <w:rsid w:val="00DE0E6C"/>
    <w:rsid w:val="00DE2CB5"/>
    <w:rsid w:val="00DE38BA"/>
    <w:rsid w:val="00DE41C5"/>
    <w:rsid w:val="00DE43B6"/>
    <w:rsid w:val="00DE7B60"/>
    <w:rsid w:val="00DF0701"/>
    <w:rsid w:val="00DF0A7D"/>
    <w:rsid w:val="00DF0CCF"/>
    <w:rsid w:val="00DF1B90"/>
    <w:rsid w:val="00DF5A07"/>
    <w:rsid w:val="00DF6127"/>
    <w:rsid w:val="00DF7E8B"/>
    <w:rsid w:val="00E06713"/>
    <w:rsid w:val="00E06AF2"/>
    <w:rsid w:val="00E13BF9"/>
    <w:rsid w:val="00E140A9"/>
    <w:rsid w:val="00E147C9"/>
    <w:rsid w:val="00E20588"/>
    <w:rsid w:val="00E237F3"/>
    <w:rsid w:val="00E24D89"/>
    <w:rsid w:val="00E33EAB"/>
    <w:rsid w:val="00E3429C"/>
    <w:rsid w:val="00E344D4"/>
    <w:rsid w:val="00E35CBB"/>
    <w:rsid w:val="00E37DD6"/>
    <w:rsid w:val="00E40BFF"/>
    <w:rsid w:val="00E41DB8"/>
    <w:rsid w:val="00E51013"/>
    <w:rsid w:val="00E5232C"/>
    <w:rsid w:val="00E533F3"/>
    <w:rsid w:val="00E53D2E"/>
    <w:rsid w:val="00E5495D"/>
    <w:rsid w:val="00E56675"/>
    <w:rsid w:val="00E569E8"/>
    <w:rsid w:val="00E627C3"/>
    <w:rsid w:val="00E63163"/>
    <w:rsid w:val="00E6322E"/>
    <w:rsid w:val="00E6516D"/>
    <w:rsid w:val="00E6657B"/>
    <w:rsid w:val="00E70150"/>
    <w:rsid w:val="00E7035E"/>
    <w:rsid w:val="00E7193E"/>
    <w:rsid w:val="00E7601D"/>
    <w:rsid w:val="00E777DB"/>
    <w:rsid w:val="00E77BA5"/>
    <w:rsid w:val="00E8216D"/>
    <w:rsid w:val="00E845F9"/>
    <w:rsid w:val="00E8677B"/>
    <w:rsid w:val="00E92AEE"/>
    <w:rsid w:val="00E96CBB"/>
    <w:rsid w:val="00EA2484"/>
    <w:rsid w:val="00EA293C"/>
    <w:rsid w:val="00EA2A8B"/>
    <w:rsid w:val="00EA2F6D"/>
    <w:rsid w:val="00EA3DD4"/>
    <w:rsid w:val="00EA3FA6"/>
    <w:rsid w:val="00EA5938"/>
    <w:rsid w:val="00EA5EFA"/>
    <w:rsid w:val="00EA6232"/>
    <w:rsid w:val="00EB14C1"/>
    <w:rsid w:val="00EB1DF7"/>
    <w:rsid w:val="00EB42B0"/>
    <w:rsid w:val="00EB4B60"/>
    <w:rsid w:val="00EB4FBA"/>
    <w:rsid w:val="00EB6BAB"/>
    <w:rsid w:val="00EB746F"/>
    <w:rsid w:val="00EC012F"/>
    <w:rsid w:val="00EC0EDB"/>
    <w:rsid w:val="00EC3600"/>
    <w:rsid w:val="00EC367C"/>
    <w:rsid w:val="00EC3D3B"/>
    <w:rsid w:val="00EC5699"/>
    <w:rsid w:val="00ED0426"/>
    <w:rsid w:val="00ED25C1"/>
    <w:rsid w:val="00ED2621"/>
    <w:rsid w:val="00ED264D"/>
    <w:rsid w:val="00ED4ED4"/>
    <w:rsid w:val="00ED5738"/>
    <w:rsid w:val="00ED74DD"/>
    <w:rsid w:val="00ED7FB8"/>
    <w:rsid w:val="00EE0F87"/>
    <w:rsid w:val="00EE1AC2"/>
    <w:rsid w:val="00EE28B2"/>
    <w:rsid w:val="00EE3A6A"/>
    <w:rsid w:val="00EE6807"/>
    <w:rsid w:val="00EE6EFD"/>
    <w:rsid w:val="00EF0828"/>
    <w:rsid w:val="00EF1EBF"/>
    <w:rsid w:val="00EF4D5F"/>
    <w:rsid w:val="00EF67ED"/>
    <w:rsid w:val="00EF7295"/>
    <w:rsid w:val="00EF7CA3"/>
    <w:rsid w:val="00F00F8C"/>
    <w:rsid w:val="00F013CF"/>
    <w:rsid w:val="00F0384A"/>
    <w:rsid w:val="00F03917"/>
    <w:rsid w:val="00F07948"/>
    <w:rsid w:val="00F11158"/>
    <w:rsid w:val="00F11DD4"/>
    <w:rsid w:val="00F120AF"/>
    <w:rsid w:val="00F1285F"/>
    <w:rsid w:val="00F14BE6"/>
    <w:rsid w:val="00F16627"/>
    <w:rsid w:val="00F16C7A"/>
    <w:rsid w:val="00F17B2B"/>
    <w:rsid w:val="00F210A1"/>
    <w:rsid w:val="00F23A82"/>
    <w:rsid w:val="00F23D7D"/>
    <w:rsid w:val="00F31D50"/>
    <w:rsid w:val="00F3587D"/>
    <w:rsid w:val="00F360F9"/>
    <w:rsid w:val="00F3691B"/>
    <w:rsid w:val="00F42CB4"/>
    <w:rsid w:val="00F4432A"/>
    <w:rsid w:val="00F4495A"/>
    <w:rsid w:val="00F5007B"/>
    <w:rsid w:val="00F509CF"/>
    <w:rsid w:val="00F50E35"/>
    <w:rsid w:val="00F51EE9"/>
    <w:rsid w:val="00F54FD8"/>
    <w:rsid w:val="00F55C50"/>
    <w:rsid w:val="00F601D1"/>
    <w:rsid w:val="00F6114A"/>
    <w:rsid w:val="00F6154D"/>
    <w:rsid w:val="00F62D5D"/>
    <w:rsid w:val="00F67310"/>
    <w:rsid w:val="00F673DA"/>
    <w:rsid w:val="00F67849"/>
    <w:rsid w:val="00F70862"/>
    <w:rsid w:val="00F70968"/>
    <w:rsid w:val="00F7157C"/>
    <w:rsid w:val="00F80AEC"/>
    <w:rsid w:val="00F81402"/>
    <w:rsid w:val="00F8197D"/>
    <w:rsid w:val="00F82911"/>
    <w:rsid w:val="00F845EC"/>
    <w:rsid w:val="00F86037"/>
    <w:rsid w:val="00F921F3"/>
    <w:rsid w:val="00F92493"/>
    <w:rsid w:val="00F92E49"/>
    <w:rsid w:val="00F931AF"/>
    <w:rsid w:val="00F9359D"/>
    <w:rsid w:val="00F96276"/>
    <w:rsid w:val="00F9674D"/>
    <w:rsid w:val="00FA05E3"/>
    <w:rsid w:val="00FA2167"/>
    <w:rsid w:val="00FA52B5"/>
    <w:rsid w:val="00FB0985"/>
    <w:rsid w:val="00FB306E"/>
    <w:rsid w:val="00FB5D72"/>
    <w:rsid w:val="00FB6D5A"/>
    <w:rsid w:val="00FC03E1"/>
    <w:rsid w:val="00FC3EA5"/>
    <w:rsid w:val="00FC5B06"/>
    <w:rsid w:val="00FC5CCB"/>
    <w:rsid w:val="00FD1BA7"/>
    <w:rsid w:val="00FD1CB2"/>
    <w:rsid w:val="00FD246C"/>
    <w:rsid w:val="00FD2F53"/>
    <w:rsid w:val="00FD4387"/>
    <w:rsid w:val="00FD6DD0"/>
    <w:rsid w:val="00FD745D"/>
    <w:rsid w:val="00FD7505"/>
    <w:rsid w:val="00FD7E8F"/>
    <w:rsid w:val="00FE384D"/>
    <w:rsid w:val="00FE65DD"/>
    <w:rsid w:val="00FF0152"/>
    <w:rsid w:val="00FF05EF"/>
    <w:rsid w:val="00FF34AA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A37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Основной текст Знак Знак Знак"/>
    <w:basedOn w:val="a"/>
    <w:link w:val="1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0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link w:val="31"/>
    <w:uiPriority w:val="99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link w:val="af0"/>
    <w:uiPriority w:val="1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21">
    <w:name w:val="Body Text Indent 2"/>
    <w:basedOn w:val="a"/>
    <w:rsid w:val="008D5D94"/>
    <w:pPr>
      <w:spacing w:after="120" w:line="480" w:lineRule="auto"/>
      <w:ind w:left="283"/>
    </w:pPr>
  </w:style>
  <w:style w:type="character" w:customStyle="1" w:styleId="1">
    <w:name w:val="Основной текст Знак1"/>
    <w:aliases w:val="Основной текст Знак Знак,Основной текст Знак Знак Знак Знак"/>
    <w:basedOn w:val="a0"/>
    <w:link w:val="a3"/>
    <w:rsid w:val="008D5D94"/>
    <w:rPr>
      <w:rFonts w:ascii="UkrainianPragmatica" w:hAnsi="UkrainianPragmatica"/>
      <w:color w:val="000000"/>
      <w:sz w:val="22"/>
      <w:lang w:val="uk-UA" w:eastAsia="ru-RU" w:bidi="ar-SA"/>
    </w:rPr>
  </w:style>
  <w:style w:type="paragraph" w:customStyle="1" w:styleId="7">
    <w:name w:val="Стиль7"/>
    <w:basedOn w:val="a"/>
    <w:rsid w:val="00FD745D"/>
    <w:pPr>
      <w:keepNext/>
      <w:widowControl w:val="0"/>
      <w:shd w:val="clear" w:color="auto" w:fill="FFFFFF"/>
      <w:spacing w:before="60" w:after="60"/>
      <w:ind w:firstLine="720"/>
      <w:jc w:val="both"/>
    </w:pPr>
    <w:rPr>
      <w:sz w:val="26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locked/>
    <w:rsid w:val="00574A45"/>
    <w:rPr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locked/>
    <w:rsid w:val="00CD19B5"/>
    <w:rPr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283EE4"/>
  </w:style>
  <w:style w:type="character" w:customStyle="1" w:styleId="af0">
    <w:name w:val="Абзац списка Знак"/>
    <w:basedOn w:val="a0"/>
    <w:link w:val="af"/>
    <w:uiPriority w:val="1"/>
    <w:locked/>
    <w:rsid w:val="00EB14C1"/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B6C17-5A27-4BDC-919F-2EB64DB8A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10529</Words>
  <Characters>6003</Characters>
  <Application>Microsoft Office Word</Application>
  <DocSecurity>0</DocSecurity>
  <Lines>50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16500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5</cp:revision>
  <cp:lastPrinted>2017-12-11T11:16:00Z</cp:lastPrinted>
  <dcterms:created xsi:type="dcterms:W3CDTF">2018-12-10T07:09:00Z</dcterms:created>
  <dcterms:modified xsi:type="dcterms:W3CDTF">2018-12-14T07:29:00Z</dcterms:modified>
</cp:coreProperties>
</file>